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EC46" w14:textId="667056FA" w:rsidR="00996B75" w:rsidRDefault="00D65B68" w:rsidP="00996B75">
      <w:pPr>
        <w:spacing w:after="0"/>
        <w:jc w:val="center"/>
        <w:rPr>
          <w:b/>
          <w:bCs/>
          <w:color w:val="0070C0"/>
          <w:sz w:val="40"/>
          <w:szCs w:val="40"/>
        </w:rPr>
      </w:pPr>
      <w:r>
        <w:rPr>
          <w:b/>
          <w:bCs/>
          <w:noProof/>
          <w:color w:val="0070C0"/>
          <w:sz w:val="40"/>
          <w:szCs w:val="40"/>
        </w:rPr>
        <w:drawing>
          <wp:anchor distT="0" distB="0" distL="114300" distR="114300" simplePos="0" relativeHeight="251659264" behindDoc="0" locked="0" layoutInCell="1" allowOverlap="1" wp14:anchorId="56F59580" wp14:editId="1750338C">
            <wp:simplePos x="0" y="0"/>
            <wp:positionH relativeFrom="column">
              <wp:posOffset>2381250</wp:posOffset>
            </wp:positionH>
            <wp:positionV relativeFrom="paragraph">
              <wp:posOffset>-123190</wp:posOffset>
            </wp:positionV>
            <wp:extent cx="1323975" cy="1351915"/>
            <wp:effectExtent l="0" t="0" r="9525" b="63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351915"/>
                    </a:xfrm>
                    <a:prstGeom prst="rect">
                      <a:avLst/>
                    </a:prstGeom>
                  </pic:spPr>
                </pic:pic>
              </a:graphicData>
            </a:graphic>
          </wp:anchor>
        </w:drawing>
      </w:r>
    </w:p>
    <w:p w14:paraId="0DDC5E6E" w14:textId="781F5E44" w:rsidR="00996B75" w:rsidRDefault="00996B75" w:rsidP="00996B75">
      <w:pPr>
        <w:spacing w:after="0"/>
        <w:jc w:val="center"/>
        <w:rPr>
          <w:b/>
          <w:bCs/>
          <w:color w:val="0070C0"/>
          <w:sz w:val="40"/>
          <w:szCs w:val="40"/>
        </w:rPr>
      </w:pPr>
    </w:p>
    <w:p w14:paraId="01907AED" w14:textId="77777777" w:rsidR="00D65B68" w:rsidRDefault="00D65B68" w:rsidP="00996B75">
      <w:pPr>
        <w:spacing w:after="0"/>
        <w:jc w:val="center"/>
        <w:rPr>
          <w:b/>
          <w:bCs/>
          <w:color w:val="0070C0"/>
          <w:sz w:val="40"/>
          <w:szCs w:val="40"/>
        </w:rPr>
      </w:pPr>
    </w:p>
    <w:p w14:paraId="54DDBF03" w14:textId="77777777" w:rsidR="00D65B68" w:rsidRPr="0036515F" w:rsidRDefault="00D65B68" w:rsidP="0036515F">
      <w:pPr>
        <w:spacing w:after="0"/>
        <w:rPr>
          <w:b/>
          <w:bCs/>
          <w:color w:val="0070C0"/>
          <w:sz w:val="18"/>
          <w:szCs w:val="18"/>
        </w:rPr>
      </w:pPr>
    </w:p>
    <w:p w14:paraId="56FAB13A" w14:textId="77777777" w:rsidR="0036515F" w:rsidRPr="00D65B68" w:rsidRDefault="0036515F" w:rsidP="0036515F">
      <w:pPr>
        <w:spacing w:after="0"/>
        <w:rPr>
          <w:b/>
          <w:bCs/>
          <w:color w:val="0070C0"/>
          <w:sz w:val="10"/>
          <w:szCs w:val="10"/>
        </w:rPr>
      </w:pPr>
    </w:p>
    <w:p w14:paraId="72D85B38" w14:textId="31D5D4F5" w:rsidR="00A23004" w:rsidRDefault="009B726D" w:rsidP="009B726D">
      <w:pPr>
        <w:spacing w:after="0"/>
        <w:jc w:val="center"/>
        <w:rPr>
          <w:b/>
          <w:bCs/>
          <w:color w:val="0070C0"/>
          <w:sz w:val="40"/>
          <w:szCs w:val="40"/>
        </w:rPr>
      </w:pPr>
      <w:r>
        <w:rPr>
          <w:b/>
          <w:bCs/>
          <w:color w:val="0070C0"/>
          <w:sz w:val="40"/>
          <w:szCs w:val="40"/>
        </w:rPr>
        <w:t>The Scottish Centre for Children with Motor Impairments</w:t>
      </w:r>
    </w:p>
    <w:p w14:paraId="02912D29" w14:textId="5FB9CA55" w:rsidR="009B726D" w:rsidRDefault="009B726D" w:rsidP="009B726D">
      <w:pPr>
        <w:spacing w:after="0"/>
        <w:jc w:val="center"/>
        <w:rPr>
          <w:b/>
          <w:bCs/>
          <w:sz w:val="24"/>
          <w:szCs w:val="24"/>
        </w:rPr>
      </w:pPr>
      <w:r>
        <w:rPr>
          <w:b/>
          <w:bCs/>
          <w:color w:val="0070C0"/>
          <w:sz w:val="40"/>
          <w:szCs w:val="40"/>
        </w:rPr>
        <w:t>Booking Enquiry</w:t>
      </w:r>
    </w:p>
    <w:tbl>
      <w:tblPr>
        <w:tblStyle w:val="TableGrid"/>
        <w:tblW w:w="0" w:type="auto"/>
        <w:tblLook w:val="04A0" w:firstRow="1" w:lastRow="0" w:firstColumn="1" w:lastColumn="0" w:noHBand="0" w:noVBand="1"/>
      </w:tblPr>
      <w:tblGrid>
        <w:gridCol w:w="1500"/>
        <w:gridCol w:w="1448"/>
        <w:gridCol w:w="189"/>
        <w:gridCol w:w="1060"/>
        <w:gridCol w:w="193"/>
        <w:gridCol w:w="86"/>
        <w:gridCol w:w="130"/>
        <w:gridCol w:w="351"/>
        <w:gridCol w:w="708"/>
        <w:gridCol w:w="492"/>
        <w:gridCol w:w="24"/>
        <w:gridCol w:w="760"/>
        <w:gridCol w:w="910"/>
        <w:gridCol w:w="234"/>
        <w:gridCol w:w="149"/>
        <w:gridCol w:w="1395"/>
      </w:tblGrid>
      <w:tr w:rsidR="00D254C1" w14:paraId="34BC613F" w14:textId="77777777" w:rsidTr="002B4B73">
        <w:tc>
          <w:tcPr>
            <w:tcW w:w="1500" w:type="dxa"/>
            <w:shd w:val="clear" w:color="auto" w:fill="E7E6E6" w:themeFill="background2"/>
          </w:tcPr>
          <w:p w14:paraId="737040E3" w14:textId="581F7B84" w:rsidR="00E92D73" w:rsidRPr="00C22293" w:rsidRDefault="00E92D73" w:rsidP="00F24033">
            <w:pPr>
              <w:rPr>
                <w:b/>
                <w:bCs/>
              </w:rPr>
            </w:pPr>
            <w:r w:rsidRPr="00C22293">
              <w:rPr>
                <w:b/>
                <w:bCs/>
              </w:rPr>
              <w:t>Contact Name</w:t>
            </w:r>
            <w:r w:rsidR="00326F3F">
              <w:rPr>
                <w:b/>
                <w:bCs/>
              </w:rPr>
              <w:t>:</w:t>
            </w:r>
          </w:p>
        </w:tc>
        <w:tc>
          <w:tcPr>
            <w:tcW w:w="2697" w:type="dxa"/>
            <w:gridSpan w:val="3"/>
          </w:tcPr>
          <w:p w14:paraId="34764438" w14:textId="77777777" w:rsidR="00E92D73" w:rsidRDefault="00E92D73" w:rsidP="00F24033"/>
          <w:p w14:paraId="54541AA9" w14:textId="77777777" w:rsidR="00E92D73" w:rsidRDefault="00E92D73" w:rsidP="00F24033"/>
        </w:tc>
        <w:tc>
          <w:tcPr>
            <w:tcW w:w="1984" w:type="dxa"/>
            <w:gridSpan w:val="7"/>
            <w:shd w:val="clear" w:color="auto" w:fill="E7E6E6" w:themeFill="background2"/>
          </w:tcPr>
          <w:p w14:paraId="398FB39D" w14:textId="4AD26878" w:rsidR="00E92D73" w:rsidRPr="00C22293" w:rsidRDefault="00E92D73" w:rsidP="00F24033">
            <w:pPr>
              <w:rPr>
                <w:b/>
                <w:bCs/>
              </w:rPr>
            </w:pPr>
            <w:r w:rsidRPr="00C22293">
              <w:rPr>
                <w:b/>
                <w:bCs/>
              </w:rPr>
              <w:t>Tel No</w:t>
            </w:r>
            <w:r w:rsidR="00326F3F">
              <w:rPr>
                <w:b/>
                <w:bCs/>
              </w:rPr>
              <w:t>:</w:t>
            </w:r>
          </w:p>
        </w:tc>
        <w:tc>
          <w:tcPr>
            <w:tcW w:w="3448" w:type="dxa"/>
            <w:gridSpan w:val="5"/>
          </w:tcPr>
          <w:p w14:paraId="58EA6F4A" w14:textId="77777777" w:rsidR="00E92D73" w:rsidRDefault="00E92D73" w:rsidP="00F24033"/>
        </w:tc>
      </w:tr>
      <w:tr w:rsidR="00D254C1" w14:paraId="49E7F649" w14:textId="77777777" w:rsidTr="002B4B73">
        <w:tc>
          <w:tcPr>
            <w:tcW w:w="1500" w:type="dxa"/>
            <w:shd w:val="clear" w:color="auto" w:fill="E7E6E6" w:themeFill="background2"/>
          </w:tcPr>
          <w:p w14:paraId="13F53102" w14:textId="77777777" w:rsidR="00E92D73" w:rsidRDefault="00E92D73" w:rsidP="00F24033">
            <w:pPr>
              <w:rPr>
                <w:b/>
                <w:bCs/>
              </w:rPr>
            </w:pPr>
            <w:r w:rsidRPr="00C22293">
              <w:rPr>
                <w:b/>
                <w:bCs/>
              </w:rPr>
              <w:t>Organisation</w:t>
            </w:r>
          </w:p>
          <w:p w14:paraId="39EB6EED" w14:textId="75EB1F5F" w:rsidR="00326F3F" w:rsidRPr="00C22293" w:rsidRDefault="00326F3F" w:rsidP="00F24033">
            <w:pPr>
              <w:rPr>
                <w:b/>
                <w:bCs/>
              </w:rPr>
            </w:pPr>
            <w:r>
              <w:rPr>
                <w:b/>
                <w:bCs/>
              </w:rPr>
              <w:t>(</w:t>
            </w:r>
            <w:proofErr w:type="gramStart"/>
            <w:r>
              <w:rPr>
                <w:b/>
                <w:bCs/>
              </w:rPr>
              <w:t>if</w:t>
            </w:r>
            <w:proofErr w:type="gramEnd"/>
            <w:r>
              <w:rPr>
                <w:b/>
                <w:bCs/>
              </w:rPr>
              <w:t xml:space="preserve"> applicable)</w:t>
            </w:r>
          </w:p>
        </w:tc>
        <w:tc>
          <w:tcPr>
            <w:tcW w:w="2697" w:type="dxa"/>
            <w:gridSpan w:val="3"/>
          </w:tcPr>
          <w:p w14:paraId="180B470D" w14:textId="77777777" w:rsidR="00E92D73" w:rsidRDefault="00E92D73" w:rsidP="00F24033"/>
          <w:p w14:paraId="4C727F1E" w14:textId="77777777" w:rsidR="00E92D73" w:rsidRDefault="00E92D73" w:rsidP="00F24033"/>
        </w:tc>
        <w:tc>
          <w:tcPr>
            <w:tcW w:w="1984" w:type="dxa"/>
            <w:gridSpan w:val="7"/>
            <w:shd w:val="clear" w:color="auto" w:fill="E7E6E6" w:themeFill="background2"/>
          </w:tcPr>
          <w:p w14:paraId="5F837C69" w14:textId="04FEA48E" w:rsidR="00E92D73" w:rsidRPr="00C22293" w:rsidRDefault="00E92D73" w:rsidP="00F24033">
            <w:pPr>
              <w:rPr>
                <w:b/>
                <w:bCs/>
              </w:rPr>
            </w:pPr>
            <w:r w:rsidRPr="00C22293">
              <w:rPr>
                <w:b/>
                <w:bCs/>
              </w:rPr>
              <w:t>Email Address</w:t>
            </w:r>
            <w:r w:rsidR="00326F3F">
              <w:rPr>
                <w:b/>
                <w:bCs/>
              </w:rPr>
              <w:t>:</w:t>
            </w:r>
          </w:p>
        </w:tc>
        <w:tc>
          <w:tcPr>
            <w:tcW w:w="3448" w:type="dxa"/>
            <w:gridSpan w:val="5"/>
          </w:tcPr>
          <w:p w14:paraId="5248B22B" w14:textId="77777777" w:rsidR="00E92D73" w:rsidRDefault="00E92D73" w:rsidP="00F24033"/>
        </w:tc>
      </w:tr>
      <w:tr w:rsidR="00D254C1" w14:paraId="099C6E36" w14:textId="77777777" w:rsidTr="002B4B73">
        <w:tc>
          <w:tcPr>
            <w:tcW w:w="1500" w:type="dxa"/>
            <w:shd w:val="clear" w:color="auto" w:fill="E7E6E6" w:themeFill="background2"/>
          </w:tcPr>
          <w:p w14:paraId="62E0201D" w14:textId="37FB90B6" w:rsidR="00E92D73" w:rsidRPr="00C22293" w:rsidRDefault="00E92D73" w:rsidP="00F24033">
            <w:pPr>
              <w:rPr>
                <w:b/>
                <w:bCs/>
              </w:rPr>
            </w:pPr>
            <w:r w:rsidRPr="00C22293">
              <w:rPr>
                <w:b/>
                <w:bCs/>
              </w:rPr>
              <w:t>Address</w:t>
            </w:r>
            <w:r w:rsidR="00326F3F">
              <w:rPr>
                <w:b/>
                <w:bCs/>
              </w:rPr>
              <w:t>:</w:t>
            </w:r>
          </w:p>
        </w:tc>
        <w:tc>
          <w:tcPr>
            <w:tcW w:w="2697" w:type="dxa"/>
            <w:gridSpan w:val="3"/>
          </w:tcPr>
          <w:p w14:paraId="4B3CF152" w14:textId="77777777" w:rsidR="00E92D73" w:rsidRDefault="00E92D73" w:rsidP="00F24033"/>
          <w:p w14:paraId="7C02A922" w14:textId="77777777" w:rsidR="00E92D73" w:rsidRDefault="00E92D73" w:rsidP="00F24033"/>
          <w:p w14:paraId="0D1F6F19" w14:textId="77777777" w:rsidR="00E92D73" w:rsidRDefault="00E92D73" w:rsidP="00F24033"/>
          <w:p w14:paraId="09F5BB5F" w14:textId="77777777" w:rsidR="00E92D73" w:rsidRDefault="00E92D73" w:rsidP="00F24033"/>
          <w:p w14:paraId="3321E236" w14:textId="77777777" w:rsidR="00E92D73" w:rsidRDefault="00E92D73" w:rsidP="00F24033"/>
          <w:p w14:paraId="52A433D1" w14:textId="77777777" w:rsidR="00E92D73" w:rsidRDefault="00E92D73" w:rsidP="00F24033"/>
        </w:tc>
        <w:tc>
          <w:tcPr>
            <w:tcW w:w="1984" w:type="dxa"/>
            <w:gridSpan w:val="7"/>
            <w:shd w:val="clear" w:color="auto" w:fill="E7E6E6" w:themeFill="background2"/>
          </w:tcPr>
          <w:p w14:paraId="0064B744" w14:textId="48EB67A4" w:rsidR="00E92D73" w:rsidRPr="00C22293" w:rsidRDefault="00E92D73" w:rsidP="00F24033">
            <w:pPr>
              <w:rPr>
                <w:b/>
                <w:bCs/>
              </w:rPr>
            </w:pPr>
            <w:r w:rsidRPr="00C22293">
              <w:rPr>
                <w:b/>
                <w:bCs/>
              </w:rPr>
              <w:t>Invoice Address (if different)</w:t>
            </w:r>
            <w:r w:rsidR="00326F3F">
              <w:rPr>
                <w:b/>
                <w:bCs/>
              </w:rPr>
              <w:t>:</w:t>
            </w:r>
          </w:p>
        </w:tc>
        <w:tc>
          <w:tcPr>
            <w:tcW w:w="3448" w:type="dxa"/>
            <w:gridSpan w:val="5"/>
          </w:tcPr>
          <w:p w14:paraId="32D7531E" w14:textId="77777777" w:rsidR="00E92D73" w:rsidRDefault="00E92D73" w:rsidP="00F24033"/>
        </w:tc>
      </w:tr>
      <w:tr w:rsidR="00123AF0" w14:paraId="0919A3D2" w14:textId="77777777" w:rsidTr="00F24033">
        <w:tc>
          <w:tcPr>
            <w:tcW w:w="1500" w:type="dxa"/>
            <w:vMerge w:val="restart"/>
            <w:shd w:val="clear" w:color="auto" w:fill="E7E6E6" w:themeFill="background2"/>
          </w:tcPr>
          <w:p w14:paraId="70D34E4E" w14:textId="4974897B" w:rsidR="00123AF0" w:rsidRPr="00C22293" w:rsidRDefault="00123AF0" w:rsidP="00F24033">
            <w:pPr>
              <w:rPr>
                <w:b/>
                <w:bCs/>
              </w:rPr>
            </w:pPr>
            <w:r>
              <w:rPr>
                <w:b/>
                <w:bCs/>
              </w:rPr>
              <w:t xml:space="preserve">Area </w:t>
            </w:r>
            <w:r w:rsidR="002F3977">
              <w:rPr>
                <w:b/>
                <w:bCs/>
              </w:rPr>
              <w:t>required</w:t>
            </w:r>
            <w:r w:rsidR="00326F3F">
              <w:rPr>
                <w:b/>
                <w:bCs/>
              </w:rPr>
              <w:t>:</w:t>
            </w:r>
          </w:p>
        </w:tc>
        <w:tc>
          <w:tcPr>
            <w:tcW w:w="1448" w:type="dxa"/>
          </w:tcPr>
          <w:p w14:paraId="756FFCF2" w14:textId="77777777" w:rsidR="00123AF0" w:rsidRDefault="00123AF0" w:rsidP="00F24033">
            <w:pPr>
              <w:jc w:val="center"/>
            </w:pPr>
            <w:r>
              <w:t>Conference Room</w:t>
            </w:r>
          </w:p>
          <w:sdt>
            <w:sdtPr>
              <w:id w:val="-1881393294"/>
              <w14:checkbox>
                <w14:checked w14:val="0"/>
                <w14:checkedState w14:val="2612" w14:font="MS Gothic"/>
                <w14:uncheckedState w14:val="2610" w14:font="MS Gothic"/>
              </w14:checkbox>
            </w:sdtPr>
            <w:sdtEndPr/>
            <w:sdtContent>
              <w:p w14:paraId="6447BE6E" w14:textId="77777777" w:rsidR="00123AF0" w:rsidRDefault="00123AF0" w:rsidP="00F24033">
                <w:pPr>
                  <w:jc w:val="center"/>
                </w:pPr>
                <w:r>
                  <w:rPr>
                    <w:rFonts w:ascii="MS Gothic" w:eastAsia="MS Gothic" w:hAnsi="MS Gothic" w:hint="eastAsia"/>
                  </w:rPr>
                  <w:t>☐</w:t>
                </w:r>
              </w:p>
            </w:sdtContent>
          </w:sdt>
        </w:tc>
        <w:tc>
          <w:tcPr>
            <w:tcW w:w="1658" w:type="dxa"/>
            <w:gridSpan w:val="5"/>
          </w:tcPr>
          <w:p w14:paraId="2F617F2B" w14:textId="77777777" w:rsidR="00123AF0" w:rsidRDefault="00123AF0" w:rsidP="00F24033">
            <w:pPr>
              <w:jc w:val="center"/>
            </w:pPr>
            <w:r>
              <w:t>Classroom / Meeting Room</w:t>
            </w:r>
          </w:p>
          <w:sdt>
            <w:sdtPr>
              <w:id w:val="-728387681"/>
              <w14:checkbox>
                <w14:checked w14:val="0"/>
                <w14:checkedState w14:val="2612" w14:font="MS Gothic"/>
                <w14:uncheckedState w14:val="2610" w14:font="MS Gothic"/>
              </w14:checkbox>
            </w:sdtPr>
            <w:sdtEndPr/>
            <w:sdtContent>
              <w:p w14:paraId="4A585C1A" w14:textId="77777777" w:rsidR="00123AF0" w:rsidRDefault="00123AF0" w:rsidP="00F24033">
                <w:pPr>
                  <w:jc w:val="center"/>
                </w:pPr>
                <w:r>
                  <w:rPr>
                    <w:rFonts w:ascii="MS Gothic" w:eastAsia="MS Gothic" w:hAnsi="MS Gothic" w:hint="eastAsia"/>
                  </w:rPr>
                  <w:t>☐</w:t>
                </w:r>
              </w:p>
            </w:sdtContent>
          </w:sdt>
        </w:tc>
        <w:tc>
          <w:tcPr>
            <w:tcW w:w="1551" w:type="dxa"/>
            <w:gridSpan w:val="3"/>
          </w:tcPr>
          <w:p w14:paraId="3AD23639" w14:textId="77777777" w:rsidR="00123AF0" w:rsidRDefault="00123AF0" w:rsidP="00F24033">
            <w:pPr>
              <w:jc w:val="center"/>
            </w:pPr>
          </w:p>
          <w:p w14:paraId="2D770E50" w14:textId="77777777" w:rsidR="00123AF0" w:rsidRDefault="00123AF0" w:rsidP="00F24033">
            <w:pPr>
              <w:jc w:val="center"/>
            </w:pPr>
            <w:r>
              <w:t>Foyer</w:t>
            </w:r>
          </w:p>
          <w:sdt>
            <w:sdtPr>
              <w:id w:val="376285708"/>
              <w14:checkbox>
                <w14:checked w14:val="0"/>
                <w14:checkedState w14:val="2612" w14:font="MS Gothic"/>
                <w14:uncheckedState w14:val="2610" w14:font="MS Gothic"/>
              </w14:checkbox>
            </w:sdtPr>
            <w:sdtEndPr/>
            <w:sdtContent>
              <w:p w14:paraId="4B6CD23A" w14:textId="77777777" w:rsidR="00123AF0" w:rsidRDefault="00123AF0" w:rsidP="00F24033">
                <w:pPr>
                  <w:jc w:val="center"/>
                </w:pPr>
                <w:r>
                  <w:rPr>
                    <w:rFonts w:ascii="MS Gothic" w:eastAsia="MS Gothic" w:hAnsi="MS Gothic" w:hint="eastAsia"/>
                  </w:rPr>
                  <w:t>☐</w:t>
                </w:r>
              </w:p>
            </w:sdtContent>
          </w:sdt>
        </w:tc>
        <w:tc>
          <w:tcPr>
            <w:tcW w:w="1694" w:type="dxa"/>
            <w:gridSpan w:val="3"/>
          </w:tcPr>
          <w:p w14:paraId="28C9D9A2" w14:textId="77777777" w:rsidR="00123AF0" w:rsidRDefault="00123AF0" w:rsidP="00F24033">
            <w:pPr>
              <w:jc w:val="center"/>
            </w:pPr>
          </w:p>
          <w:p w14:paraId="62AED82B" w14:textId="77777777" w:rsidR="00123AF0" w:rsidRDefault="00123AF0" w:rsidP="00F24033">
            <w:pPr>
              <w:jc w:val="center"/>
            </w:pPr>
            <w:r>
              <w:t>Dining Area</w:t>
            </w:r>
          </w:p>
          <w:sdt>
            <w:sdtPr>
              <w:id w:val="-1692681338"/>
              <w14:checkbox>
                <w14:checked w14:val="0"/>
                <w14:checkedState w14:val="2612" w14:font="MS Gothic"/>
                <w14:uncheckedState w14:val="2610" w14:font="MS Gothic"/>
              </w14:checkbox>
            </w:sdtPr>
            <w:sdtEndPr/>
            <w:sdtContent>
              <w:p w14:paraId="68A7CBED" w14:textId="77777777" w:rsidR="00123AF0" w:rsidRDefault="00123AF0" w:rsidP="00F24033">
                <w:pPr>
                  <w:jc w:val="center"/>
                </w:pPr>
                <w:r>
                  <w:rPr>
                    <w:rFonts w:ascii="MS Gothic" w:eastAsia="MS Gothic" w:hAnsi="MS Gothic" w:hint="eastAsia"/>
                  </w:rPr>
                  <w:t>☐</w:t>
                </w:r>
              </w:p>
            </w:sdtContent>
          </w:sdt>
        </w:tc>
        <w:tc>
          <w:tcPr>
            <w:tcW w:w="1778" w:type="dxa"/>
            <w:gridSpan w:val="3"/>
          </w:tcPr>
          <w:p w14:paraId="084728EE" w14:textId="77777777" w:rsidR="00123AF0" w:rsidRDefault="00123AF0" w:rsidP="00F24033">
            <w:pPr>
              <w:jc w:val="center"/>
            </w:pPr>
            <w:r>
              <w:t>Small Meeting Room / Lounge</w:t>
            </w:r>
          </w:p>
          <w:sdt>
            <w:sdtPr>
              <w:id w:val="1997453968"/>
              <w14:checkbox>
                <w14:checked w14:val="0"/>
                <w14:checkedState w14:val="2612" w14:font="MS Gothic"/>
                <w14:uncheckedState w14:val="2610" w14:font="MS Gothic"/>
              </w14:checkbox>
            </w:sdtPr>
            <w:sdtEndPr/>
            <w:sdtContent>
              <w:p w14:paraId="2CF9E02B" w14:textId="77777777" w:rsidR="00123AF0" w:rsidRDefault="00123AF0" w:rsidP="00F24033">
                <w:pPr>
                  <w:jc w:val="center"/>
                </w:pPr>
                <w:r>
                  <w:rPr>
                    <w:rFonts w:ascii="MS Gothic" w:eastAsia="MS Gothic" w:hAnsi="MS Gothic" w:hint="eastAsia"/>
                  </w:rPr>
                  <w:t>☐</w:t>
                </w:r>
              </w:p>
            </w:sdtContent>
          </w:sdt>
        </w:tc>
      </w:tr>
      <w:tr w:rsidR="00847A47" w14:paraId="3AAE3994" w14:textId="77777777" w:rsidTr="00CF2742">
        <w:tc>
          <w:tcPr>
            <w:tcW w:w="1500" w:type="dxa"/>
            <w:vMerge/>
            <w:shd w:val="clear" w:color="auto" w:fill="E7E6E6" w:themeFill="background2"/>
          </w:tcPr>
          <w:p w14:paraId="37AE6CBB" w14:textId="77777777" w:rsidR="00847A47" w:rsidRDefault="00847A47" w:rsidP="00F24033">
            <w:pPr>
              <w:rPr>
                <w:b/>
                <w:bCs/>
              </w:rPr>
            </w:pPr>
          </w:p>
        </w:tc>
        <w:tc>
          <w:tcPr>
            <w:tcW w:w="1448" w:type="dxa"/>
          </w:tcPr>
          <w:p w14:paraId="57861DD3" w14:textId="77777777" w:rsidR="00847A47" w:rsidRDefault="00847A47" w:rsidP="00847A47">
            <w:pPr>
              <w:jc w:val="center"/>
            </w:pPr>
            <w:r>
              <w:t>Outdoor Play Area / Gardens</w:t>
            </w:r>
          </w:p>
          <w:sdt>
            <w:sdtPr>
              <w:id w:val="-1507594414"/>
              <w14:checkbox>
                <w14:checked w14:val="0"/>
                <w14:checkedState w14:val="2612" w14:font="MS Gothic"/>
                <w14:uncheckedState w14:val="2610" w14:font="MS Gothic"/>
              </w14:checkbox>
            </w:sdtPr>
            <w:sdtContent>
              <w:p w14:paraId="1B7BD03A" w14:textId="4F32FCB2" w:rsidR="00847A47" w:rsidRDefault="00847A47" w:rsidP="00847A47">
                <w:pPr>
                  <w:jc w:val="center"/>
                </w:pPr>
                <w:r>
                  <w:rPr>
                    <w:rFonts w:ascii="MS Gothic" w:eastAsia="MS Gothic" w:hAnsi="MS Gothic" w:hint="eastAsia"/>
                  </w:rPr>
                  <w:t>☐</w:t>
                </w:r>
              </w:p>
            </w:sdtContent>
          </w:sdt>
        </w:tc>
        <w:tc>
          <w:tcPr>
            <w:tcW w:w="1658" w:type="dxa"/>
            <w:gridSpan w:val="5"/>
          </w:tcPr>
          <w:p w14:paraId="3C9B8E74" w14:textId="77777777" w:rsidR="00847A47" w:rsidRDefault="00847A47" w:rsidP="00847A47">
            <w:pPr>
              <w:jc w:val="center"/>
            </w:pPr>
            <w:r>
              <w:t>Hydrotherapy Pool</w:t>
            </w:r>
          </w:p>
          <w:sdt>
            <w:sdtPr>
              <w:id w:val="1493452947"/>
              <w14:checkbox>
                <w14:checked w14:val="0"/>
                <w14:checkedState w14:val="2612" w14:font="MS Gothic"/>
                <w14:uncheckedState w14:val="2610" w14:font="MS Gothic"/>
              </w14:checkbox>
            </w:sdtPr>
            <w:sdtContent>
              <w:p w14:paraId="4B7FB0CA" w14:textId="36B4C4CB" w:rsidR="00847A47" w:rsidRDefault="00847A47" w:rsidP="00847A47">
                <w:pPr>
                  <w:jc w:val="center"/>
                </w:pPr>
                <w:r>
                  <w:rPr>
                    <w:rFonts w:ascii="MS Gothic" w:eastAsia="MS Gothic" w:hAnsi="MS Gothic" w:hint="eastAsia"/>
                  </w:rPr>
                  <w:t>☐</w:t>
                </w:r>
              </w:p>
            </w:sdtContent>
          </w:sdt>
        </w:tc>
        <w:tc>
          <w:tcPr>
            <w:tcW w:w="5023" w:type="dxa"/>
            <w:gridSpan w:val="9"/>
          </w:tcPr>
          <w:p w14:paraId="5EE44BEB" w14:textId="5CF99083" w:rsidR="00847A47" w:rsidRDefault="00847A47" w:rsidP="00847A47">
            <w:r>
              <w:t>Other</w:t>
            </w:r>
            <w:r w:rsidR="004E6ABC">
              <w:t xml:space="preserve"> (please state)</w:t>
            </w:r>
            <w:r>
              <w:t>:</w:t>
            </w:r>
          </w:p>
          <w:sdt>
            <w:sdtPr>
              <w:id w:val="827170285"/>
              <w14:checkbox>
                <w14:checked w14:val="0"/>
                <w14:checkedState w14:val="2612" w14:font="MS Gothic"/>
                <w14:uncheckedState w14:val="2610" w14:font="MS Gothic"/>
              </w14:checkbox>
            </w:sdtPr>
            <w:sdtContent>
              <w:p w14:paraId="1B579029" w14:textId="4FA9B3C6" w:rsidR="00847A47" w:rsidRDefault="00847A47" w:rsidP="00847A47">
                <w:r>
                  <w:rPr>
                    <w:rFonts w:ascii="MS Gothic" w:eastAsia="MS Gothic" w:hAnsi="MS Gothic" w:hint="eastAsia"/>
                  </w:rPr>
                  <w:t>☐</w:t>
                </w:r>
              </w:p>
            </w:sdtContent>
          </w:sdt>
          <w:p w14:paraId="50CBDBC2" w14:textId="007B7581" w:rsidR="00847A47" w:rsidRDefault="00847A47" w:rsidP="00847A47"/>
          <w:p w14:paraId="5F8FC2E9" w14:textId="77777777" w:rsidR="00847A47" w:rsidRDefault="00847A47" w:rsidP="00F24033">
            <w:pPr>
              <w:jc w:val="center"/>
            </w:pPr>
          </w:p>
          <w:p w14:paraId="7FAA132A" w14:textId="393757AC" w:rsidR="00847A47" w:rsidRDefault="00847A47" w:rsidP="00F24033">
            <w:pPr>
              <w:jc w:val="center"/>
            </w:pPr>
          </w:p>
        </w:tc>
      </w:tr>
      <w:tr w:rsidR="008F4065" w14:paraId="1B07B3A3" w14:textId="77777777" w:rsidTr="00F24033">
        <w:tc>
          <w:tcPr>
            <w:tcW w:w="1500" w:type="dxa"/>
            <w:shd w:val="clear" w:color="auto" w:fill="E7E6E6" w:themeFill="background2"/>
          </w:tcPr>
          <w:p w14:paraId="01A74CEA" w14:textId="5233EB0F" w:rsidR="008F4065" w:rsidRPr="00C22293" w:rsidRDefault="008F4065" w:rsidP="00F24033">
            <w:pPr>
              <w:rPr>
                <w:b/>
                <w:bCs/>
              </w:rPr>
            </w:pPr>
            <w:r w:rsidRPr="00C22293">
              <w:rPr>
                <w:b/>
                <w:bCs/>
              </w:rPr>
              <w:t>Date(s) of booking</w:t>
            </w:r>
            <w:r w:rsidR="00137157">
              <w:rPr>
                <w:b/>
                <w:bCs/>
              </w:rPr>
              <w:t>:</w:t>
            </w:r>
          </w:p>
        </w:tc>
        <w:tc>
          <w:tcPr>
            <w:tcW w:w="2890" w:type="dxa"/>
            <w:gridSpan w:val="4"/>
          </w:tcPr>
          <w:p w14:paraId="0A3E70F9" w14:textId="77777777" w:rsidR="008F4065" w:rsidRDefault="008F4065" w:rsidP="00F24033"/>
          <w:p w14:paraId="1B10E5AF" w14:textId="77777777" w:rsidR="008F4065" w:rsidRDefault="008F4065" w:rsidP="00F24033"/>
        </w:tc>
        <w:tc>
          <w:tcPr>
            <w:tcW w:w="1275" w:type="dxa"/>
            <w:gridSpan w:val="4"/>
            <w:shd w:val="clear" w:color="auto" w:fill="E7E6E6" w:themeFill="background2"/>
          </w:tcPr>
          <w:p w14:paraId="724826C7" w14:textId="6C570D29" w:rsidR="008F4065" w:rsidRPr="00C22293" w:rsidRDefault="008F4065" w:rsidP="00F24033">
            <w:pPr>
              <w:rPr>
                <w:b/>
                <w:bCs/>
              </w:rPr>
            </w:pPr>
            <w:r w:rsidRPr="00C22293">
              <w:rPr>
                <w:b/>
                <w:bCs/>
              </w:rPr>
              <w:t>Arrival time</w:t>
            </w:r>
            <w:r w:rsidR="00410417">
              <w:rPr>
                <w:b/>
                <w:bCs/>
              </w:rPr>
              <w:t>:</w:t>
            </w:r>
          </w:p>
        </w:tc>
        <w:tc>
          <w:tcPr>
            <w:tcW w:w="1276" w:type="dxa"/>
            <w:gridSpan w:val="3"/>
          </w:tcPr>
          <w:p w14:paraId="55048B54" w14:textId="77777777" w:rsidR="008F4065" w:rsidRDefault="008F4065" w:rsidP="00F24033"/>
        </w:tc>
        <w:tc>
          <w:tcPr>
            <w:tcW w:w="1293" w:type="dxa"/>
            <w:gridSpan w:val="3"/>
            <w:shd w:val="clear" w:color="auto" w:fill="E7E6E6" w:themeFill="background2"/>
          </w:tcPr>
          <w:p w14:paraId="2A61EE75" w14:textId="62A0C25F" w:rsidR="008F4065" w:rsidRPr="00C22293" w:rsidRDefault="008F4065" w:rsidP="00F24033">
            <w:pPr>
              <w:rPr>
                <w:b/>
                <w:bCs/>
              </w:rPr>
            </w:pPr>
            <w:r w:rsidRPr="00C22293">
              <w:rPr>
                <w:b/>
                <w:bCs/>
              </w:rPr>
              <w:t>Departure Time</w:t>
            </w:r>
            <w:r w:rsidR="00410417">
              <w:rPr>
                <w:b/>
                <w:bCs/>
              </w:rPr>
              <w:t>:</w:t>
            </w:r>
          </w:p>
        </w:tc>
        <w:tc>
          <w:tcPr>
            <w:tcW w:w="1395" w:type="dxa"/>
          </w:tcPr>
          <w:p w14:paraId="0A05C949" w14:textId="77777777" w:rsidR="008F4065" w:rsidRDefault="008F4065" w:rsidP="00F24033"/>
        </w:tc>
      </w:tr>
      <w:tr w:rsidR="008F4065" w14:paraId="7FA218C7" w14:textId="77777777" w:rsidTr="002B4B73">
        <w:tc>
          <w:tcPr>
            <w:tcW w:w="1500" w:type="dxa"/>
            <w:shd w:val="clear" w:color="auto" w:fill="E7E6E6" w:themeFill="background2"/>
          </w:tcPr>
          <w:p w14:paraId="7305AD30" w14:textId="60281097" w:rsidR="008F4065" w:rsidRPr="00C22293" w:rsidRDefault="00137157" w:rsidP="00163352">
            <w:pPr>
              <w:rPr>
                <w:b/>
                <w:bCs/>
              </w:rPr>
            </w:pPr>
            <w:r>
              <w:rPr>
                <w:b/>
                <w:bCs/>
              </w:rPr>
              <w:t>No. of Attendees:</w:t>
            </w:r>
          </w:p>
        </w:tc>
        <w:tc>
          <w:tcPr>
            <w:tcW w:w="8129" w:type="dxa"/>
            <w:gridSpan w:val="15"/>
          </w:tcPr>
          <w:p w14:paraId="3BD1EDF1" w14:textId="77777777" w:rsidR="008F4065" w:rsidRDefault="008F4065" w:rsidP="00163352"/>
        </w:tc>
      </w:tr>
      <w:tr w:rsidR="00E608A9" w14:paraId="4998EE6A" w14:textId="77777777" w:rsidTr="002B4B73">
        <w:tc>
          <w:tcPr>
            <w:tcW w:w="1500" w:type="dxa"/>
            <w:shd w:val="clear" w:color="auto" w:fill="E7E6E6" w:themeFill="background2"/>
          </w:tcPr>
          <w:p w14:paraId="5E361632" w14:textId="77777777" w:rsidR="00163352" w:rsidRPr="00C22293" w:rsidRDefault="00163352" w:rsidP="00163352">
            <w:pPr>
              <w:rPr>
                <w:b/>
                <w:bCs/>
              </w:rPr>
            </w:pPr>
            <w:r w:rsidRPr="00C22293">
              <w:rPr>
                <w:b/>
                <w:bCs/>
              </w:rPr>
              <w:t>Room requirements</w:t>
            </w:r>
          </w:p>
          <w:p w14:paraId="5BFE6D9B" w14:textId="77777777" w:rsidR="00163352" w:rsidRPr="00C22293" w:rsidRDefault="00163352" w:rsidP="00163352">
            <w:pPr>
              <w:rPr>
                <w:b/>
                <w:bCs/>
              </w:rPr>
            </w:pPr>
            <w:r w:rsidRPr="00C22293">
              <w:rPr>
                <w:b/>
                <w:bCs/>
              </w:rPr>
              <w:t>(</w:t>
            </w:r>
            <w:proofErr w:type="gramStart"/>
            <w:r w:rsidRPr="00C22293">
              <w:rPr>
                <w:b/>
                <w:bCs/>
              </w:rPr>
              <w:t>preferred</w:t>
            </w:r>
            <w:proofErr w:type="gramEnd"/>
            <w:r w:rsidRPr="00C22293">
              <w:rPr>
                <w:b/>
                <w:bCs/>
              </w:rPr>
              <w:t xml:space="preserve"> layout, projector, laptop required etc.)</w:t>
            </w:r>
          </w:p>
        </w:tc>
        <w:tc>
          <w:tcPr>
            <w:tcW w:w="8129" w:type="dxa"/>
            <w:gridSpan w:val="15"/>
          </w:tcPr>
          <w:p w14:paraId="438111E9" w14:textId="2CE041D2" w:rsidR="00163352" w:rsidRDefault="00163352" w:rsidP="00163352"/>
        </w:tc>
      </w:tr>
      <w:tr w:rsidR="00123AF0" w14:paraId="0F99B978" w14:textId="77777777" w:rsidTr="00F24033">
        <w:tc>
          <w:tcPr>
            <w:tcW w:w="1500" w:type="dxa"/>
            <w:vMerge w:val="restart"/>
            <w:shd w:val="clear" w:color="auto" w:fill="E7E6E6" w:themeFill="background2"/>
          </w:tcPr>
          <w:p w14:paraId="6F4F8FE4" w14:textId="77777777" w:rsidR="00123AF0" w:rsidRDefault="00123AF0" w:rsidP="00F24033">
            <w:pPr>
              <w:rPr>
                <w:b/>
                <w:bCs/>
              </w:rPr>
            </w:pPr>
            <w:r>
              <w:rPr>
                <w:b/>
                <w:bCs/>
              </w:rPr>
              <w:t>Hirer’s details</w:t>
            </w:r>
          </w:p>
          <w:p w14:paraId="5A5003E1" w14:textId="77777777" w:rsidR="00123AF0" w:rsidRPr="00C22293" w:rsidRDefault="00123AF0" w:rsidP="00F24033">
            <w:pPr>
              <w:rPr>
                <w:b/>
                <w:bCs/>
              </w:rPr>
            </w:pPr>
            <w:r>
              <w:rPr>
                <w:b/>
                <w:bCs/>
              </w:rPr>
              <w:t>(Please tick all that apply)</w:t>
            </w:r>
          </w:p>
        </w:tc>
        <w:tc>
          <w:tcPr>
            <w:tcW w:w="1637" w:type="dxa"/>
            <w:gridSpan w:val="2"/>
          </w:tcPr>
          <w:p w14:paraId="4AB1B7DD" w14:textId="77777777" w:rsidR="00123AF0" w:rsidRDefault="00123AF0" w:rsidP="00F24033">
            <w:pPr>
              <w:jc w:val="center"/>
            </w:pPr>
            <w:r>
              <w:t>Family Affected by disability</w:t>
            </w:r>
          </w:p>
          <w:p w14:paraId="1EE76D0F" w14:textId="77777777" w:rsidR="00123AF0" w:rsidRDefault="00757278" w:rsidP="00F24033">
            <w:pPr>
              <w:jc w:val="center"/>
            </w:pPr>
            <w:sdt>
              <w:sdtPr>
                <w:id w:val="513741502"/>
                <w14:checkbox>
                  <w14:checked w14:val="0"/>
                  <w14:checkedState w14:val="2612" w14:font="MS Gothic"/>
                  <w14:uncheckedState w14:val="2610" w14:font="MS Gothic"/>
                </w14:checkbox>
              </w:sdtPr>
              <w:sdtEndPr/>
              <w:sdtContent>
                <w:r w:rsidR="00123AF0">
                  <w:rPr>
                    <w:rFonts w:ascii="MS Gothic" w:eastAsia="MS Gothic" w:hAnsi="MS Gothic" w:hint="eastAsia"/>
                  </w:rPr>
                  <w:t>☐</w:t>
                </w:r>
              </w:sdtContent>
            </w:sdt>
          </w:p>
        </w:tc>
        <w:tc>
          <w:tcPr>
            <w:tcW w:w="1339" w:type="dxa"/>
            <w:gridSpan w:val="3"/>
          </w:tcPr>
          <w:p w14:paraId="2F4F8EC6" w14:textId="77777777" w:rsidR="00123AF0" w:rsidRDefault="00123AF0" w:rsidP="00F24033">
            <w:pPr>
              <w:jc w:val="center"/>
            </w:pPr>
            <w:r>
              <w:t>Charity / Third Sector</w:t>
            </w:r>
          </w:p>
          <w:sdt>
            <w:sdtPr>
              <w:id w:val="1436636557"/>
              <w14:checkbox>
                <w14:checked w14:val="0"/>
                <w14:checkedState w14:val="2612" w14:font="MS Gothic"/>
                <w14:uncheckedState w14:val="2610" w14:font="MS Gothic"/>
              </w14:checkbox>
            </w:sdtPr>
            <w:sdtEndPr/>
            <w:sdtContent>
              <w:p w14:paraId="1A250FDC" w14:textId="77777777" w:rsidR="00123AF0" w:rsidRDefault="00123AF0" w:rsidP="00F24033">
                <w:pPr>
                  <w:jc w:val="center"/>
                </w:pPr>
                <w:r>
                  <w:rPr>
                    <w:rFonts w:ascii="MS Gothic" w:eastAsia="MS Gothic" w:hAnsi="MS Gothic" w:hint="eastAsia"/>
                  </w:rPr>
                  <w:t>☐</w:t>
                </w:r>
              </w:p>
            </w:sdtContent>
          </w:sdt>
        </w:tc>
        <w:tc>
          <w:tcPr>
            <w:tcW w:w="1705" w:type="dxa"/>
            <w:gridSpan w:val="5"/>
          </w:tcPr>
          <w:p w14:paraId="1ADE1ACE" w14:textId="77777777" w:rsidR="00123AF0" w:rsidRDefault="00123AF0" w:rsidP="00F24033">
            <w:pPr>
              <w:jc w:val="center"/>
            </w:pPr>
            <w:r>
              <w:t>Social Enterprise / CIC</w:t>
            </w:r>
          </w:p>
          <w:sdt>
            <w:sdtPr>
              <w:id w:val="1453291260"/>
              <w14:checkbox>
                <w14:checked w14:val="0"/>
                <w14:checkedState w14:val="2612" w14:font="MS Gothic"/>
                <w14:uncheckedState w14:val="2610" w14:font="MS Gothic"/>
              </w14:checkbox>
            </w:sdtPr>
            <w:sdtEndPr/>
            <w:sdtContent>
              <w:p w14:paraId="55B706EF" w14:textId="77777777" w:rsidR="00123AF0" w:rsidRDefault="00123AF0" w:rsidP="00F24033">
                <w:pPr>
                  <w:jc w:val="center"/>
                </w:pPr>
                <w:r>
                  <w:rPr>
                    <w:rFonts w:ascii="MS Gothic" w:eastAsia="MS Gothic" w:hAnsi="MS Gothic" w:hint="eastAsia"/>
                  </w:rPr>
                  <w:t>☐</w:t>
                </w:r>
              </w:p>
            </w:sdtContent>
          </w:sdt>
        </w:tc>
        <w:tc>
          <w:tcPr>
            <w:tcW w:w="1904" w:type="dxa"/>
            <w:gridSpan w:val="3"/>
          </w:tcPr>
          <w:p w14:paraId="6991DE35" w14:textId="77777777" w:rsidR="00123AF0" w:rsidRDefault="00123AF0" w:rsidP="00F24033">
            <w:pPr>
              <w:jc w:val="center"/>
            </w:pPr>
          </w:p>
          <w:p w14:paraId="1C0679DD" w14:textId="77777777" w:rsidR="00123AF0" w:rsidRDefault="00123AF0" w:rsidP="00F24033">
            <w:pPr>
              <w:jc w:val="center"/>
            </w:pPr>
            <w:r>
              <w:t>Hobby Group</w:t>
            </w:r>
          </w:p>
          <w:sdt>
            <w:sdtPr>
              <w:id w:val="150645497"/>
              <w14:checkbox>
                <w14:checked w14:val="0"/>
                <w14:checkedState w14:val="2612" w14:font="MS Gothic"/>
                <w14:uncheckedState w14:val="2610" w14:font="MS Gothic"/>
              </w14:checkbox>
            </w:sdtPr>
            <w:sdtEndPr/>
            <w:sdtContent>
              <w:p w14:paraId="3F7DC843" w14:textId="77777777" w:rsidR="00123AF0" w:rsidRDefault="00123AF0" w:rsidP="00F24033">
                <w:pPr>
                  <w:jc w:val="center"/>
                </w:pPr>
                <w:r>
                  <w:rPr>
                    <w:rFonts w:ascii="MS Gothic" w:eastAsia="MS Gothic" w:hAnsi="MS Gothic" w:hint="eastAsia"/>
                  </w:rPr>
                  <w:t>☐</w:t>
                </w:r>
              </w:p>
            </w:sdtContent>
          </w:sdt>
        </w:tc>
        <w:tc>
          <w:tcPr>
            <w:tcW w:w="1544" w:type="dxa"/>
            <w:gridSpan w:val="2"/>
          </w:tcPr>
          <w:p w14:paraId="577875ED" w14:textId="77777777" w:rsidR="00123AF0" w:rsidRDefault="00123AF0" w:rsidP="00F24033">
            <w:pPr>
              <w:jc w:val="center"/>
            </w:pPr>
            <w:r>
              <w:t>Self Help Group</w:t>
            </w:r>
          </w:p>
          <w:sdt>
            <w:sdtPr>
              <w:id w:val="1773824571"/>
              <w14:checkbox>
                <w14:checked w14:val="0"/>
                <w14:checkedState w14:val="2612" w14:font="MS Gothic"/>
                <w14:uncheckedState w14:val="2610" w14:font="MS Gothic"/>
              </w14:checkbox>
            </w:sdtPr>
            <w:sdtEndPr/>
            <w:sdtContent>
              <w:p w14:paraId="4350D8CB" w14:textId="77777777" w:rsidR="00123AF0" w:rsidRDefault="00123AF0" w:rsidP="00F24033">
                <w:pPr>
                  <w:jc w:val="center"/>
                </w:pPr>
                <w:r>
                  <w:rPr>
                    <w:rFonts w:ascii="MS Gothic" w:eastAsia="MS Gothic" w:hAnsi="MS Gothic" w:hint="eastAsia"/>
                  </w:rPr>
                  <w:t>☐</w:t>
                </w:r>
              </w:p>
            </w:sdtContent>
          </w:sdt>
        </w:tc>
      </w:tr>
      <w:tr w:rsidR="00123AF0" w14:paraId="31592366" w14:textId="77777777" w:rsidTr="00F24033">
        <w:tc>
          <w:tcPr>
            <w:tcW w:w="1500" w:type="dxa"/>
            <w:vMerge/>
            <w:shd w:val="clear" w:color="auto" w:fill="E7E6E6" w:themeFill="background2"/>
          </w:tcPr>
          <w:p w14:paraId="176CDC48" w14:textId="77777777" w:rsidR="00123AF0" w:rsidRDefault="00123AF0" w:rsidP="00F24033">
            <w:pPr>
              <w:rPr>
                <w:b/>
                <w:bCs/>
              </w:rPr>
            </w:pPr>
          </w:p>
        </w:tc>
        <w:tc>
          <w:tcPr>
            <w:tcW w:w="1637" w:type="dxa"/>
            <w:gridSpan w:val="2"/>
          </w:tcPr>
          <w:p w14:paraId="464B65A9" w14:textId="77777777" w:rsidR="00123AF0" w:rsidRDefault="00123AF0" w:rsidP="00F24033">
            <w:pPr>
              <w:jc w:val="center"/>
            </w:pPr>
            <w:r>
              <w:t>Other (Please specify):</w:t>
            </w:r>
          </w:p>
          <w:sdt>
            <w:sdtPr>
              <w:id w:val="237599890"/>
              <w14:checkbox>
                <w14:checked w14:val="0"/>
                <w14:checkedState w14:val="2612" w14:font="MS Gothic"/>
                <w14:uncheckedState w14:val="2610" w14:font="MS Gothic"/>
              </w14:checkbox>
            </w:sdtPr>
            <w:sdtEndPr/>
            <w:sdtContent>
              <w:p w14:paraId="5587E460" w14:textId="5790EF4D" w:rsidR="00123AF0" w:rsidRDefault="00AC7A08" w:rsidP="00F24033">
                <w:pPr>
                  <w:jc w:val="center"/>
                </w:pPr>
                <w:r>
                  <w:rPr>
                    <w:rFonts w:ascii="MS Gothic" w:eastAsia="MS Gothic" w:hAnsi="MS Gothic" w:hint="eastAsia"/>
                  </w:rPr>
                  <w:t>☐</w:t>
                </w:r>
              </w:p>
            </w:sdtContent>
          </w:sdt>
        </w:tc>
        <w:tc>
          <w:tcPr>
            <w:tcW w:w="6492" w:type="dxa"/>
            <w:gridSpan w:val="13"/>
          </w:tcPr>
          <w:p w14:paraId="59512ADD" w14:textId="77777777" w:rsidR="00123AF0" w:rsidRDefault="00123AF0" w:rsidP="00F24033">
            <w:pPr>
              <w:jc w:val="center"/>
            </w:pPr>
          </w:p>
          <w:p w14:paraId="19E64105" w14:textId="77777777" w:rsidR="00123AF0" w:rsidRDefault="00123AF0" w:rsidP="00F24033"/>
        </w:tc>
      </w:tr>
      <w:tr w:rsidR="006E7E4B" w14:paraId="1C7A08C6" w14:textId="77777777" w:rsidTr="002A1AF4">
        <w:tc>
          <w:tcPr>
            <w:tcW w:w="9629" w:type="dxa"/>
            <w:gridSpan w:val="16"/>
            <w:shd w:val="clear" w:color="auto" w:fill="E7E6E6" w:themeFill="background2"/>
          </w:tcPr>
          <w:p w14:paraId="4CE230E1" w14:textId="27FEB812" w:rsidR="006E7E4B" w:rsidRDefault="006E7E4B" w:rsidP="00F24033">
            <w:r>
              <w:rPr>
                <w:b/>
                <w:bCs/>
              </w:rPr>
              <w:t>For completion by organisations and groups only:</w:t>
            </w:r>
          </w:p>
        </w:tc>
      </w:tr>
      <w:tr w:rsidR="00123AF0" w14:paraId="2F64F6F5" w14:textId="77777777" w:rsidTr="00F24033">
        <w:tc>
          <w:tcPr>
            <w:tcW w:w="1500" w:type="dxa"/>
            <w:shd w:val="clear" w:color="auto" w:fill="E7E6E6" w:themeFill="background2"/>
          </w:tcPr>
          <w:p w14:paraId="10AF5007" w14:textId="77777777" w:rsidR="00123AF0" w:rsidRDefault="00123AF0" w:rsidP="00F24033">
            <w:pPr>
              <w:rPr>
                <w:b/>
                <w:bCs/>
              </w:rPr>
            </w:pPr>
            <w:r>
              <w:rPr>
                <w:b/>
                <w:bCs/>
              </w:rPr>
              <w:t>Local Authority:</w:t>
            </w:r>
          </w:p>
        </w:tc>
        <w:sdt>
          <w:sdtPr>
            <w:alias w:val="Local Authority Area"/>
            <w:tag w:val="Local Authority Area"/>
            <w:id w:val="-1208864902"/>
            <w:placeholder>
              <w:docPart w:val="D0C58D2A84FC406490B0BAF974A4E05F"/>
            </w:placeholder>
            <w:showingPlcHdr/>
            <w:dropDownList>
              <w:listItem w:value="Choose your local authority"/>
              <w:listItem w:displayText="City of Aberdeen" w:value="City of Aberdeen"/>
              <w:listItem w:displayText="Aberdeenshire" w:value="Aberdeenshire"/>
              <w:listItem w:displayText="Angus" w:value="Angus"/>
              <w:listItem w:displayText="Argyll and Bute" w:value="Argyll and Bute"/>
              <w:listItem w:displayText="Clackmannanshire" w:value="Clackmannanshire"/>
              <w:listItem w:displayText="Dumfries and Galloway" w:value="Dumfries and Galloway"/>
              <w:listItem w:displayText="Dundee" w:value="Dundee"/>
              <w:listItem w:displayText="East Ayrshire" w:value="East Ayrshire"/>
              <w:listItem w:displayText="East Dunbartonshire" w:value="East Dunbartonshire"/>
              <w:listItem w:displayText="East Lothian" w:value="East Lothian"/>
              <w:listItem w:displayText="East Renfrewshire" w:value="East Renfrewshire"/>
              <w:listItem w:displayText="City of Edinburgh" w:value="City of Edinburgh"/>
              <w:listItem w:displayText="Falkirk" w:value="Falkirk"/>
              <w:listItem w:displayText="Fife" w:value="Fife"/>
              <w:listItem w:displayText="City of Glasgow" w:value="City of Glasgow"/>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Perth and Kinross" w:value="Perth and Kinross"/>
              <w:listItem w:displayText="Scottish Borders" w:value="Scottish Borders"/>
              <w:listItem w:displayText="Renfrewshire" w:value="Renfrewshire"/>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listItem w:displayText="Western Isles" w:value="Western Isles"/>
              <w:listItem w:displayText="Orkney Islands" w:value="Orkney Islands"/>
              <w:listItem w:displayText="Shetland Islands" w:value="Shetland Islands"/>
              <w:listItem w:displayText="Other" w:value="Other"/>
            </w:dropDownList>
          </w:sdtPr>
          <w:sdtEndPr/>
          <w:sdtContent>
            <w:tc>
              <w:tcPr>
                <w:tcW w:w="8129" w:type="dxa"/>
                <w:gridSpan w:val="15"/>
              </w:tcPr>
              <w:p w14:paraId="309DC395" w14:textId="77777777" w:rsidR="00123AF0" w:rsidRDefault="00123AF0" w:rsidP="00F24033">
                <w:r w:rsidRPr="003C3B67">
                  <w:rPr>
                    <w:rStyle w:val="PlaceholderText"/>
                  </w:rPr>
                  <w:t>Choose an item.</w:t>
                </w:r>
              </w:p>
            </w:tc>
          </w:sdtContent>
        </w:sdt>
      </w:tr>
      <w:tr w:rsidR="00820E67" w14:paraId="2B0CADB3" w14:textId="77777777" w:rsidTr="00DC5773">
        <w:trPr>
          <w:trHeight w:val="547"/>
        </w:trPr>
        <w:tc>
          <w:tcPr>
            <w:tcW w:w="1500" w:type="dxa"/>
            <w:shd w:val="clear" w:color="auto" w:fill="E7E6E6" w:themeFill="background2"/>
          </w:tcPr>
          <w:p w14:paraId="4F62E7F3" w14:textId="10B7F8EA" w:rsidR="00820E67" w:rsidRPr="00C22293" w:rsidRDefault="00820E67" w:rsidP="00F24033">
            <w:pPr>
              <w:rPr>
                <w:b/>
                <w:bCs/>
              </w:rPr>
            </w:pPr>
            <w:r>
              <w:rPr>
                <w:b/>
                <w:bCs/>
              </w:rPr>
              <w:t>Annual Income</w:t>
            </w:r>
          </w:p>
        </w:tc>
        <w:tc>
          <w:tcPr>
            <w:tcW w:w="3457" w:type="dxa"/>
            <w:gridSpan w:val="7"/>
          </w:tcPr>
          <w:p w14:paraId="237D46FC" w14:textId="07040CE7" w:rsidR="00820E67" w:rsidRDefault="00820E67" w:rsidP="00F24033">
            <w:pPr>
              <w:jc w:val="center"/>
            </w:pPr>
            <w:r>
              <w:t>&lt;£250,000</w:t>
            </w:r>
            <w:r w:rsidR="00DC5773">
              <w:t xml:space="preserve"> per annum</w:t>
            </w:r>
          </w:p>
          <w:sdt>
            <w:sdtPr>
              <w:id w:val="2039996189"/>
              <w14:checkbox>
                <w14:checked w14:val="0"/>
                <w14:checkedState w14:val="2612" w14:font="MS Gothic"/>
                <w14:uncheckedState w14:val="2610" w14:font="MS Gothic"/>
              </w14:checkbox>
            </w:sdtPr>
            <w:sdtEndPr/>
            <w:sdtContent>
              <w:p w14:paraId="7EB17E86" w14:textId="299325F4" w:rsidR="00820E67" w:rsidRDefault="00DC5773" w:rsidP="00DF63EC">
                <w:pPr>
                  <w:jc w:val="center"/>
                </w:pPr>
                <w:r>
                  <w:rPr>
                    <w:rFonts w:ascii="MS Gothic" w:eastAsia="MS Gothic" w:hAnsi="MS Gothic" w:hint="eastAsia"/>
                  </w:rPr>
                  <w:t>☐</w:t>
                </w:r>
              </w:p>
            </w:sdtContent>
          </w:sdt>
        </w:tc>
        <w:tc>
          <w:tcPr>
            <w:tcW w:w="4672" w:type="dxa"/>
            <w:gridSpan w:val="8"/>
          </w:tcPr>
          <w:p w14:paraId="128935A4" w14:textId="2F3E0A5C" w:rsidR="00820E67" w:rsidRDefault="00820E67" w:rsidP="00F24033">
            <w:pPr>
              <w:jc w:val="center"/>
            </w:pPr>
            <w:r>
              <w:t>£250,000 +</w:t>
            </w:r>
            <w:r w:rsidR="00DC5773">
              <w:t xml:space="preserve"> per annum</w:t>
            </w:r>
          </w:p>
          <w:sdt>
            <w:sdtPr>
              <w:id w:val="-242884574"/>
              <w14:checkbox>
                <w14:checked w14:val="0"/>
                <w14:checkedState w14:val="2612" w14:font="MS Gothic"/>
                <w14:uncheckedState w14:val="2610" w14:font="MS Gothic"/>
              </w14:checkbox>
            </w:sdtPr>
            <w:sdtEndPr/>
            <w:sdtContent>
              <w:p w14:paraId="11E8CCFD" w14:textId="2F4EE6C1" w:rsidR="00820E67" w:rsidRDefault="00DC5773" w:rsidP="00DF63EC">
                <w:pPr>
                  <w:jc w:val="center"/>
                </w:pPr>
                <w:r>
                  <w:rPr>
                    <w:rFonts w:ascii="MS Gothic" w:eastAsia="MS Gothic" w:hAnsi="MS Gothic" w:hint="eastAsia"/>
                  </w:rPr>
                  <w:t>☐</w:t>
                </w:r>
              </w:p>
            </w:sdtContent>
          </w:sdt>
        </w:tc>
      </w:tr>
    </w:tbl>
    <w:p w14:paraId="07284820" w14:textId="77777777" w:rsidR="00A23004" w:rsidRDefault="00A23004" w:rsidP="00A23004">
      <w:pPr>
        <w:spacing w:after="0"/>
        <w:rPr>
          <w:b/>
          <w:bCs/>
          <w:sz w:val="24"/>
          <w:szCs w:val="24"/>
        </w:rPr>
      </w:pPr>
    </w:p>
    <w:tbl>
      <w:tblPr>
        <w:tblStyle w:val="TableGrid"/>
        <w:tblW w:w="9639" w:type="dxa"/>
        <w:tblInd w:w="-5" w:type="dxa"/>
        <w:tblLook w:val="04A0" w:firstRow="1" w:lastRow="0" w:firstColumn="1" w:lastColumn="0" w:noHBand="0" w:noVBand="1"/>
      </w:tblPr>
      <w:tblGrid>
        <w:gridCol w:w="9639"/>
      </w:tblGrid>
      <w:tr w:rsidR="00996B75" w14:paraId="2163D3CA" w14:textId="77777777" w:rsidTr="00996B75">
        <w:tc>
          <w:tcPr>
            <w:tcW w:w="9639" w:type="dxa"/>
          </w:tcPr>
          <w:p w14:paraId="7E3A65E4" w14:textId="77777777" w:rsidR="00996B75" w:rsidRPr="009D0EF0" w:rsidRDefault="00996B75" w:rsidP="0099446C">
            <w:pPr>
              <w:rPr>
                <w:b/>
                <w:bCs/>
                <w:sz w:val="18"/>
                <w:szCs w:val="18"/>
              </w:rPr>
            </w:pPr>
            <w:r w:rsidRPr="009D0EF0">
              <w:rPr>
                <w:b/>
                <w:bCs/>
                <w:sz w:val="18"/>
                <w:szCs w:val="18"/>
              </w:rPr>
              <w:t>Notes</w:t>
            </w:r>
          </w:p>
        </w:tc>
      </w:tr>
      <w:tr w:rsidR="008C7260" w14:paraId="5B35EA80" w14:textId="77777777" w:rsidTr="00996B75">
        <w:tc>
          <w:tcPr>
            <w:tcW w:w="9639" w:type="dxa"/>
          </w:tcPr>
          <w:p w14:paraId="321498C7" w14:textId="2192B8A2" w:rsidR="008C7260" w:rsidRPr="00C66B1D" w:rsidRDefault="0007216B" w:rsidP="0099446C">
            <w:pPr>
              <w:pStyle w:val="ListParagraph"/>
              <w:numPr>
                <w:ilvl w:val="0"/>
                <w:numId w:val="2"/>
              </w:numPr>
              <w:rPr>
                <w:sz w:val="18"/>
                <w:szCs w:val="18"/>
              </w:rPr>
            </w:pPr>
            <w:r>
              <w:rPr>
                <w:sz w:val="18"/>
                <w:szCs w:val="18"/>
              </w:rPr>
              <w:t>1</w:t>
            </w:r>
            <w:r w:rsidR="00985B41">
              <w:rPr>
                <w:sz w:val="18"/>
                <w:szCs w:val="18"/>
              </w:rPr>
              <w:t>0% discount f</w:t>
            </w:r>
            <w:r w:rsidR="00046DBA">
              <w:rPr>
                <w:sz w:val="18"/>
                <w:szCs w:val="18"/>
              </w:rPr>
              <w:t>or</w:t>
            </w:r>
            <w:r w:rsidR="00985B41">
              <w:rPr>
                <w:sz w:val="18"/>
                <w:szCs w:val="18"/>
              </w:rPr>
              <w:t xml:space="preserve"> hires of more than one room / location</w:t>
            </w:r>
            <w:r w:rsidR="00046DBA">
              <w:rPr>
                <w:sz w:val="18"/>
                <w:szCs w:val="18"/>
              </w:rPr>
              <w:t>.</w:t>
            </w:r>
          </w:p>
        </w:tc>
      </w:tr>
      <w:tr w:rsidR="00996B75" w14:paraId="3667970E" w14:textId="77777777" w:rsidTr="00996B75">
        <w:tc>
          <w:tcPr>
            <w:tcW w:w="9639" w:type="dxa"/>
          </w:tcPr>
          <w:p w14:paraId="0DC0BEE2" w14:textId="77777777" w:rsidR="00996B75" w:rsidRPr="00C66B1D" w:rsidRDefault="00996B75" w:rsidP="0099446C">
            <w:pPr>
              <w:pStyle w:val="ListParagraph"/>
              <w:numPr>
                <w:ilvl w:val="0"/>
                <w:numId w:val="2"/>
              </w:numPr>
              <w:rPr>
                <w:sz w:val="18"/>
                <w:szCs w:val="18"/>
              </w:rPr>
            </w:pPr>
            <w:r w:rsidRPr="00C66B1D">
              <w:rPr>
                <w:sz w:val="18"/>
                <w:szCs w:val="18"/>
              </w:rPr>
              <w:t xml:space="preserve">One off </w:t>
            </w:r>
            <w:proofErr w:type="gramStart"/>
            <w:r w:rsidRPr="00C66B1D">
              <w:rPr>
                <w:sz w:val="18"/>
                <w:szCs w:val="18"/>
              </w:rPr>
              <w:t>events</w:t>
            </w:r>
            <w:proofErr w:type="gramEnd"/>
            <w:r w:rsidRPr="00C66B1D">
              <w:rPr>
                <w:sz w:val="18"/>
                <w:szCs w:val="18"/>
              </w:rPr>
              <w:t xml:space="preserve"> will be charged an additional £15.00 per event to cover set up and clear up costs</w:t>
            </w:r>
          </w:p>
        </w:tc>
      </w:tr>
      <w:tr w:rsidR="00996B75" w14:paraId="26FDB705" w14:textId="77777777" w:rsidTr="00996B75">
        <w:tc>
          <w:tcPr>
            <w:tcW w:w="9639" w:type="dxa"/>
          </w:tcPr>
          <w:p w14:paraId="1C84A013" w14:textId="77777777" w:rsidR="00996B75" w:rsidRDefault="00996B75" w:rsidP="0099446C">
            <w:pPr>
              <w:pStyle w:val="ListParagraph"/>
              <w:numPr>
                <w:ilvl w:val="0"/>
                <w:numId w:val="2"/>
              </w:numPr>
              <w:rPr>
                <w:sz w:val="18"/>
                <w:szCs w:val="18"/>
              </w:rPr>
            </w:pPr>
            <w:r>
              <w:rPr>
                <w:sz w:val="18"/>
                <w:szCs w:val="18"/>
              </w:rPr>
              <w:t>All bookings are for a minimum of 2 hours.</w:t>
            </w:r>
          </w:p>
        </w:tc>
      </w:tr>
      <w:tr w:rsidR="00996B75" w14:paraId="67B23E82" w14:textId="77777777" w:rsidTr="00996B75">
        <w:tc>
          <w:tcPr>
            <w:tcW w:w="9639" w:type="dxa"/>
          </w:tcPr>
          <w:p w14:paraId="6E63048B" w14:textId="77777777" w:rsidR="00996B75" w:rsidRPr="00EC1446" w:rsidRDefault="00996B75" w:rsidP="0099446C">
            <w:pPr>
              <w:pStyle w:val="ListParagraph"/>
              <w:numPr>
                <w:ilvl w:val="0"/>
                <w:numId w:val="2"/>
              </w:numPr>
              <w:rPr>
                <w:sz w:val="18"/>
                <w:szCs w:val="18"/>
              </w:rPr>
            </w:pPr>
            <w:r>
              <w:rPr>
                <w:sz w:val="18"/>
                <w:szCs w:val="18"/>
              </w:rPr>
              <w:t>Charges are based on hourly rates. Should part of an hour be used the full hour will be charged.</w:t>
            </w:r>
          </w:p>
        </w:tc>
      </w:tr>
      <w:tr w:rsidR="00996B75" w14:paraId="07A36729" w14:textId="77777777" w:rsidTr="00996B75">
        <w:tc>
          <w:tcPr>
            <w:tcW w:w="9639" w:type="dxa"/>
          </w:tcPr>
          <w:p w14:paraId="3C14DE5D" w14:textId="052079CB" w:rsidR="00996B75" w:rsidRDefault="00996B75" w:rsidP="0099446C">
            <w:pPr>
              <w:pStyle w:val="ListParagraph"/>
              <w:numPr>
                <w:ilvl w:val="0"/>
                <w:numId w:val="2"/>
              </w:numPr>
              <w:rPr>
                <w:sz w:val="18"/>
                <w:szCs w:val="18"/>
              </w:rPr>
            </w:pPr>
            <w:r>
              <w:rPr>
                <w:sz w:val="18"/>
                <w:szCs w:val="18"/>
              </w:rPr>
              <w:t>Access to Wi-Fi, Projector /TV monitor and sound system are included in</w:t>
            </w:r>
            <w:r w:rsidR="00C27D72">
              <w:rPr>
                <w:sz w:val="18"/>
                <w:szCs w:val="18"/>
              </w:rPr>
              <w:t xml:space="preserve"> </w:t>
            </w:r>
            <w:r>
              <w:rPr>
                <w:sz w:val="18"/>
                <w:szCs w:val="18"/>
              </w:rPr>
              <w:t>room hire costs.</w:t>
            </w:r>
          </w:p>
        </w:tc>
      </w:tr>
    </w:tbl>
    <w:p w14:paraId="528EBAFE" w14:textId="254EAD44" w:rsidR="006220CD" w:rsidRDefault="006220CD" w:rsidP="006220CD"/>
    <w:p w14:paraId="6A163A3D" w14:textId="77777777" w:rsidR="00075D0D" w:rsidRDefault="00075D0D" w:rsidP="00075D0D">
      <w:pPr>
        <w:pStyle w:val="NoSpacing"/>
        <w:jc w:val="center"/>
        <w:rPr>
          <w:rFonts w:ascii="Arial" w:eastAsia="Arial Unicode MS" w:hAnsi="Arial"/>
          <w:b/>
          <w:color w:val="000000"/>
          <w:u w:color="000000"/>
        </w:rPr>
      </w:pPr>
    </w:p>
    <w:p w14:paraId="71C52966" w14:textId="77777777" w:rsidR="00075D0D" w:rsidRDefault="00075D0D" w:rsidP="00075D0D">
      <w:pPr>
        <w:pStyle w:val="NoSpacing"/>
        <w:jc w:val="center"/>
        <w:rPr>
          <w:rFonts w:ascii="Arial" w:eastAsia="Arial Unicode MS" w:hAnsi="Arial"/>
          <w:b/>
          <w:color w:val="000000"/>
          <w:u w:color="000000"/>
        </w:rPr>
      </w:pPr>
      <w:r w:rsidRPr="00FA0A69">
        <w:rPr>
          <w:rFonts w:ascii="Arial" w:eastAsia="Arial Unicode MS" w:hAnsi="Arial"/>
          <w:b/>
          <w:color w:val="000000"/>
          <w:u w:color="000000"/>
        </w:rPr>
        <w:t>SCOTTISH CENTRE FOR CHILDREN WITH MOTOR IMPAIRMENTS</w:t>
      </w:r>
    </w:p>
    <w:p w14:paraId="33D215D5" w14:textId="77777777" w:rsidR="00075D0D" w:rsidRPr="00FA0A69" w:rsidRDefault="00075D0D" w:rsidP="00075D0D">
      <w:pPr>
        <w:pStyle w:val="NoSpacing"/>
        <w:jc w:val="center"/>
        <w:rPr>
          <w:rFonts w:ascii="Arial" w:eastAsia="Arial Unicode MS" w:hAnsi="Arial"/>
          <w:b/>
          <w:color w:val="000000"/>
          <w:u w:color="000000"/>
        </w:rPr>
      </w:pPr>
      <w:r>
        <w:rPr>
          <w:rFonts w:ascii="Arial" w:eastAsia="Arial Unicode MS" w:hAnsi="Arial"/>
          <w:b/>
          <w:color w:val="000000"/>
          <w:u w:color="000000"/>
        </w:rPr>
        <w:t>Terms &amp; Conditions of Let</w:t>
      </w:r>
    </w:p>
    <w:p w14:paraId="1D9C55E3" w14:textId="77777777" w:rsidR="00075D0D" w:rsidRDefault="00075D0D" w:rsidP="00075D0D">
      <w:pPr>
        <w:pStyle w:val="NoSpacing"/>
        <w:jc w:val="both"/>
        <w:rPr>
          <w:rFonts w:ascii="Arial" w:eastAsia="Arial Unicode MS" w:hAnsi="Arial"/>
          <w:color w:val="000000"/>
          <w:u w:color="000000"/>
        </w:rPr>
      </w:pPr>
    </w:p>
    <w:p w14:paraId="1197A036" w14:textId="77777777" w:rsidR="00075D0D" w:rsidRPr="00DA76C1" w:rsidRDefault="00075D0D" w:rsidP="00075D0D">
      <w:pPr>
        <w:pStyle w:val="NoSpacing"/>
        <w:jc w:val="both"/>
        <w:rPr>
          <w:rFonts w:ascii="Arial" w:hAnsi="Arial" w:cs="Arial"/>
          <w:b/>
          <w:sz w:val="18"/>
          <w:u w:val="single"/>
        </w:rPr>
      </w:pPr>
      <w:r>
        <w:rPr>
          <w:rFonts w:ascii="Arial" w:hAnsi="Arial" w:cs="Arial"/>
          <w:b/>
          <w:sz w:val="18"/>
          <w:u w:val="single"/>
        </w:rPr>
        <w:t xml:space="preserve">1. </w:t>
      </w:r>
      <w:r w:rsidRPr="00DA76C1">
        <w:rPr>
          <w:rFonts w:ascii="Arial" w:hAnsi="Arial" w:cs="Arial"/>
          <w:b/>
          <w:sz w:val="18"/>
          <w:u w:val="single"/>
        </w:rPr>
        <w:t xml:space="preserve"> APPLICATION FOR LET</w:t>
      </w:r>
    </w:p>
    <w:p w14:paraId="2B42AE7E" w14:textId="77777777" w:rsidR="00075D0D" w:rsidRPr="00DA76C1" w:rsidRDefault="00075D0D" w:rsidP="00075D0D">
      <w:pPr>
        <w:pStyle w:val="NoSpacing"/>
        <w:numPr>
          <w:ilvl w:val="1"/>
          <w:numId w:val="5"/>
        </w:numPr>
        <w:jc w:val="both"/>
        <w:rPr>
          <w:rFonts w:ascii="Arial" w:hAnsi="Arial" w:cs="Arial"/>
          <w:sz w:val="18"/>
        </w:rPr>
      </w:pPr>
      <w:r w:rsidRPr="00DA76C1">
        <w:rPr>
          <w:rFonts w:ascii="Arial" w:hAnsi="Arial" w:cs="Arial"/>
          <w:sz w:val="18"/>
        </w:rPr>
        <w:t>All applicants must be over the age of 18 years and proof of identity/age may be required.</w:t>
      </w:r>
    </w:p>
    <w:p w14:paraId="382CE3FA" w14:textId="77777777" w:rsidR="00075D0D" w:rsidRPr="00DA76C1" w:rsidRDefault="00075D0D" w:rsidP="00075D0D">
      <w:pPr>
        <w:pStyle w:val="NoSpacing"/>
        <w:jc w:val="both"/>
        <w:rPr>
          <w:rFonts w:ascii="Arial" w:hAnsi="Arial" w:cs="Arial"/>
          <w:sz w:val="18"/>
        </w:rPr>
      </w:pPr>
    </w:p>
    <w:p w14:paraId="2D32C8BF" w14:textId="7073FF13" w:rsidR="00075D0D" w:rsidRDefault="00075D0D" w:rsidP="00075D0D">
      <w:pPr>
        <w:pStyle w:val="NoSpacing"/>
        <w:numPr>
          <w:ilvl w:val="1"/>
          <w:numId w:val="5"/>
        </w:numPr>
        <w:jc w:val="both"/>
        <w:rPr>
          <w:rFonts w:ascii="Arial" w:hAnsi="Arial" w:cs="Arial"/>
          <w:sz w:val="18"/>
        </w:rPr>
      </w:pPr>
      <w:r w:rsidRPr="003D14C3">
        <w:rPr>
          <w:rFonts w:ascii="Arial" w:hAnsi="Arial" w:cs="Arial"/>
          <w:sz w:val="18"/>
        </w:rPr>
        <w:t>All bookings made in respect of facilities are subject to the times stated on the booking form. Hirers must ensure that the facility is cleared at the appropriate time. Entry to the facilities will be from the time spec</w:t>
      </w:r>
      <w:r>
        <w:rPr>
          <w:rFonts w:ascii="Arial" w:hAnsi="Arial" w:cs="Arial"/>
          <w:sz w:val="18"/>
        </w:rPr>
        <w:t xml:space="preserve">ified on the application for let.  If, during the event, the hirer considers that the event may extend beyond the vacation time, permission must be sought from the </w:t>
      </w:r>
      <w:r w:rsidR="00A57ACE">
        <w:rPr>
          <w:rFonts w:ascii="Arial" w:hAnsi="Arial" w:cs="Arial"/>
          <w:sz w:val="18"/>
        </w:rPr>
        <w:t xml:space="preserve">Facilities </w:t>
      </w:r>
      <w:r>
        <w:rPr>
          <w:rFonts w:ascii="Arial" w:hAnsi="Arial" w:cs="Arial"/>
          <w:sz w:val="18"/>
        </w:rPr>
        <w:t>staff member on the reception desk to extend the vacation time. If approved, additional time will be charged after the event as appropriate.</w:t>
      </w:r>
    </w:p>
    <w:p w14:paraId="104C1E28" w14:textId="77777777" w:rsidR="00075D0D" w:rsidRPr="003D14C3" w:rsidRDefault="00075D0D" w:rsidP="00075D0D">
      <w:pPr>
        <w:pStyle w:val="NoSpacing"/>
        <w:jc w:val="both"/>
        <w:rPr>
          <w:rFonts w:ascii="Arial" w:hAnsi="Arial" w:cs="Arial"/>
          <w:sz w:val="18"/>
        </w:rPr>
      </w:pPr>
    </w:p>
    <w:p w14:paraId="532DA50B" w14:textId="77777777" w:rsidR="00075D0D" w:rsidRDefault="00075D0D" w:rsidP="00075D0D">
      <w:pPr>
        <w:pStyle w:val="NoSpacing"/>
        <w:numPr>
          <w:ilvl w:val="1"/>
          <w:numId w:val="5"/>
        </w:numPr>
        <w:jc w:val="both"/>
        <w:rPr>
          <w:rFonts w:ascii="Arial" w:hAnsi="Arial" w:cs="Arial"/>
          <w:sz w:val="18"/>
        </w:rPr>
      </w:pPr>
      <w:r w:rsidRPr="00DA76C1">
        <w:rPr>
          <w:rFonts w:ascii="Arial" w:hAnsi="Arial" w:cs="Arial"/>
          <w:sz w:val="18"/>
        </w:rPr>
        <w:t>All groups/organisations using accommodation shall state the purpose for which they are engaged and shall not be sub-let or alter the purpose for which they are engaged without the consent of SCCMI Centre Management. If the facility, or any part thereof, is used for purposes different from that for which they are engaged SCCMI reserves the right to terminate the booking at any time without SCCMI being liable to the hirer for costs incurred by the group/organisation.</w:t>
      </w:r>
    </w:p>
    <w:p w14:paraId="19217FE6" w14:textId="77777777" w:rsidR="00075D0D" w:rsidRPr="000C1367" w:rsidRDefault="00075D0D" w:rsidP="00075D0D">
      <w:pPr>
        <w:pStyle w:val="NoSpacing"/>
        <w:jc w:val="both"/>
        <w:rPr>
          <w:rFonts w:ascii="Arial" w:hAnsi="Arial" w:cs="Arial"/>
          <w:sz w:val="18"/>
        </w:rPr>
      </w:pPr>
    </w:p>
    <w:p w14:paraId="3534596C" w14:textId="77777777" w:rsidR="00075D0D" w:rsidRDefault="00075D0D" w:rsidP="00075D0D">
      <w:pPr>
        <w:pStyle w:val="NoSpacing"/>
        <w:numPr>
          <w:ilvl w:val="1"/>
          <w:numId w:val="5"/>
        </w:numPr>
        <w:jc w:val="both"/>
        <w:rPr>
          <w:rFonts w:ascii="Arial" w:hAnsi="Arial" w:cs="Arial"/>
          <w:sz w:val="18"/>
        </w:rPr>
      </w:pPr>
      <w:r w:rsidRPr="00DA76C1">
        <w:rPr>
          <w:rFonts w:ascii="Arial" w:hAnsi="Arial" w:cs="Arial"/>
          <w:sz w:val="18"/>
        </w:rPr>
        <w:t xml:space="preserve">All applications must state the specific areas of accommodation within the facility required for the </w:t>
      </w:r>
      <w:proofErr w:type="spellStart"/>
      <w:r w:rsidRPr="00DA76C1">
        <w:rPr>
          <w:rFonts w:ascii="Arial" w:hAnsi="Arial" w:cs="Arial"/>
          <w:sz w:val="18"/>
        </w:rPr>
        <w:t>let</w:t>
      </w:r>
      <w:proofErr w:type="spellEnd"/>
      <w:r w:rsidRPr="00DA76C1">
        <w:rPr>
          <w:rFonts w:ascii="Arial" w:hAnsi="Arial" w:cs="Arial"/>
          <w:sz w:val="18"/>
        </w:rPr>
        <w:t xml:space="preserve">. No other areas of the facility will be available as part of the </w:t>
      </w:r>
      <w:proofErr w:type="spellStart"/>
      <w:r w:rsidRPr="00DA76C1">
        <w:rPr>
          <w:rFonts w:ascii="Arial" w:hAnsi="Arial" w:cs="Arial"/>
          <w:sz w:val="18"/>
        </w:rPr>
        <w:t>let</w:t>
      </w:r>
      <w:proofErr w:type="spellEnd"/>
      <w:r w:rsidRPr="00DA76C1">
        <w:rPr>
          <w:rFonts w:ascii="Arial" w:hAnsi="Arial" w:cs="Arial"/>
          <w:sz w:val="18"/>
        </w:rPr>
        <w:t xml:space="preserve">. </w:t>
      </w:r>
    </w:p>
    <w:p w14:paraId="345746EC" w14:textId="77777777" w:rsidR="00075D0D" w:rsidRPr="000C1367" w:rsidRDefault="00075D0D" w:rsidP="00075D0D">
      <w:pPr>
        <w:pStyle w:val="NoSpacing"/>
        <w:jc w:val="both"/>
        <w:rPr>
          <w:rFonts w:ascii="Arial" w:hAnsi="Arial" w:cs="Arial"/>
          <w:sz w:val="18"/>
        </w:rPr>
      </w:pPr>
    </w:p>
    <w:p w14:paraId="1348988A" w14:textId="77777777" w:rsidR="00075D0D" w:rsidRDefault="00075D0D" w:rsidP="00075D0D">
      <w:pPr>
        <w:pStyle w:val="NoSpacing"/>
        <w:numPr>
          <w:ilvl w:val="1"/>
          <w:numId w:val="5"/>
        </w:numPr>
        <w:jc w:val="both"/>
        <w:rPr>
          <w:rFonts w:ascii="Arial" w:hAnsi="Arial" w:cs="Arial"/>
          <w:sz w:val="18"/>
        </w:rPr>
      </w:pPr>
      <w:r w:rsidRPr="00DA76C1">
        <w:rPr>
          <w:rFonts w:ascii="Arial" w:hAnsi="Arial" w:cs="Arial"/>
          <w:sz w:val="18"/>
        </w:rPr>
        <w:t>No application for let will be accepted while any accounts for payment by the hirer to SCCMI remain outstanding.</w:t>
      </w:r>
    </w:p>
    <w:p w14:paraId="6310A093" w14:textId="77777777" w:rsidR="00075D0D" w:rsidRPr="000C1367" w:rsidRDefault="00075D0D" w:rsidP="00075D0D">
      <w:pPr>
        <w:pStyle w:val="NoSpacing"/>
        <w:jc w:val="both"/>
        <w:rPr>
          <w:rFonts w:ascii="Arial" w:hAnsi="Arial" w:cs="Arial"/>
          <w:sz w:val="18"/>
        </w:rPr>
      </w:pPr>
    </w:p>
    <w:p w14:paraId="0FED1B52" w14:textId="77777777" w:rsidR="00075D0D" w:rsidRDefault="00075D0D" w:rsidP="00075D0D">
      <w:pPr>
        <w:pStyle w:val="NoSpacing"/>
        <w:numPr>
          <w:ilvl w:val="1"/>
          <w:numId w:val="5"/>
        </w:numPr>
        <w:jc w:val="both"/>
        <w:rPr>
          <w:rFonts w:ascii="Arial" w:hAnsi="Arial" w:cs="Arial"/>
          <w:sz w:val="18"/>
        </w:rPr>
      </w:pPr>
      <w:r w:rsidRPr="00DA76C1">
        <w:rPr>
          <w:rFonts w:ascii="Arial" w:hAnsi="Arial" w:cs="Arial"/>
          <w:sz w:val="18"/>
        </w:rPr>
        <w:t>SCCMI reserves the right to grant or refuse any application for let in whole or part without giving any reason for the same.</w:t>
      </w:r>
    </w:p>
    <w:p w14:paraId="163DCC31" w14:textId="77777777" w:rsidR="00075D0D" w:rsidRDefault="00075D0D" w:rsidP="00075D0D">
      <w:pPr>
        <w:pStyle w:val="NoSpacing"/>
        <w:jc w:val="both"/>
        <w:rPr>
          <w:rFonts w:ascii="Arial" w:hAnsi="Arial" w:cs="Arial"/>
          <w:sz w:val="18"/>
        </w:rPr>
      </w:pPr>
    </w:p>
    <w:p w14:paraId="5BCF3E81" w14:textId="77777777" w:rsidR="00075D0D" w:rsidRPr="000C1367" w:rsidRDefault="00075D0D" w:rsidP="00075D0D">
      <w:pPr>
        <w:pStyle w:val="NoSpacing"/>
        <w:jc w:val="both"/>
        <w:rPr>
          <w:rFonts w:ascii="Arial" w:hAnsi="Arial" w:cs="Arial"/>
          <w:sz w:val="18"/>
        </w:rPr>
      </w:pPr>
    </w:p>
    <w:p w14:paraId="389DB860" w14:textId="77777777" w:rsidR="00075D0D" w:rsidRPr="00DA76C1" w:rsidRDefault="00075D0D" w:rsidP="00075D0D">
      <w:pPr>
        <w:pStyle w:val="NoSpacing"/>
        <w:jc w:val="both"/>
        <w:rPr>
          <w:rFonts w:ascii="Arial" w:hAnsi="Arial" w:cs="Arial"/>
          <w:b/>
          <w:sz w:val="18"/>
          <w:u w:val="single"/>
        </w:rPr>
      </w:pPr>
      <w:r w:rsidRPr="00DA76C1">
        <w:rPr>
          <w:rFonts w:ascii="Arial" w:hAnsi="Arial" w:cs="Arial"/>
          <w:b/>
          <w:sz w:val="18"/>
          <w:u w:val="single"/>
        </w:rPr>
        <w:t>2</w:t>
      </w:r>
      <w:r>
        <w:rPr>
          <w:rFonts w:ascii="Arial" w:hAnsi="Arial" w:cs="Arial"/>
          <w:b/>
          <w:sz w:val="18"/>
          <w:u w:val="single"/>
        </w:rPr>
        <w:t xml:space="preserve">. </w:t>
      </w:r>
      <w:r w:rsidRPr="00DA76C1">
        <w:rPr>
          <w:rFonts w:ascii="Arial" w:hAnsi="Arial" w:cs="Arial"/>
          <w:b/>
          <w:sz w:val="18"/>
          <w:u w:val="single"/>
        </w:rPr>
        <w:t xml:space="preserve"> BOOKING FACILITY IN ADVANCE</w:t>
      </w:r>
    </w:p>
    <w:p w14:paraId="29D696D9" w14:textId="582493B8" w:rsidR="00075D0D" w:rsidRPr="00DA76C1" w:rsidRDefault="00075D0D" w:rsidP="00075D0D">
      <w:pPr>
        <w:pStyle w:val="NoSpacing"/>
        <w:ind w:left="426" w:hanging="426"/>
        <w:jc w:val="both"/>
        <w:rPr>
          <w:rFonts w:ascii="Arial" w:hAnsi="Arial" w:cs="Arial"/>
          <w:sz w:val="18"/>
        </w:rPr>
      </w:pPr>
      <w:r w:rsidRPr="00DA76C1">
        <w:rPr>
          <w:rFonts w:ascii="Arial" w:hAnsi="Arial" w:cs="Arial"/>
          <w:b/>
          <w:sz w:val="18"/>
        </w:rPr>
        <w:t>2.1</w:t>
      </w:r>
      <w:r w:rsidRPr="00DA76C1">
        <w:rPr>
          <w:rFonts w:ascii="Arial" w:hAnsi="Arial" w:cs="Arial"/>
          <w:sz w:val="18"/>
        </w:rPr>
        <w:t xml:space="preserve">  </w:t>
      </w:r>
      <w:r>
        <w:rPr>
          <w:rFonts w:ascii="Arial" w:hAnsi="Arial" w:cs="Arial"/>
          <w:sz w:val="18"/>
        </w:rPr>
        <w:t xml:space="preserve"> </w:t>
      </w:r>
      <w:r w:rsidRPr="00DA76C1">
        <w:rPr>
          <w:rFonts w:ascii="Arial" w:hAnsi="Arial" w:cs="Arial"/>
          <w:sz w:val="18"/>
        </w:rPr>
        <w:t>Bookings for facilities can be made up to one year in advance of date of booking. Provisional bookings will be accepted within this ti</w:t>
      </w:r>
      <w:r>
        <w:rPr>
          <w:rFonts w:ascii="Arial" w:hAnsi="Arial" w:cs="Arial"/>
          <w:sz w:val="18"/>
        </w:rPr>
        <w:t xml:space="preserve">mescale and will be held for </w:t>
      </w:r>
      <w:r w:rsidRPr="00DA76C1">
        <w:rPr>
          <w:rFonts w:ascii="Arial" w:hAnsi="Arial" w:cs="Arial"/>
          <w:sz w:val="18"/>
        </w:rPr>
        <w:t xml:space="preserve">7 working days. A booking will be confirmed on receipt of a correctly completed application form. If no confirmation is received after 7 </w:t>
      </w:r>
      <w:proofErr w:type="gramStart"/>
      <w:r w:rsidRPr="00DA76C1">
        <w:rPr>
          <w:rFonts w:ascii="Arial" w:hAnsi="Arial" w:cs="Arial"/>
          <w:sz w:val="18"/>
        </w:rPr>
        <w:t>days</w:t>
      </w:r>
      <w:proofErr w:type="gramEnd"/>
      <w:r w:rsidRPr="00DA76C1">
        <w:rPr>
          <w:rFonts w:ascii="Arial" w:hAnsi="Arial" w:cs="Arial"/>
          <w:sz w:val="18"/>
        </w:rPr>
        <w:t xml:space="preserve"> the booking will be removed from the system.</w:t>
      </w:r>
    </w:p>
    <w:p w14:paraId="2865BD0E" w14:textId="77777777" w:rsidR="00075D0D" w:rsidRPr="00DA76C1" w:rsidRDefault="00075D0D" w:rsidP="00075D0D">
      <w:pPr>
        <w:pStyle w:val="NoSpacing"/>
        <w:jc w:val="both"/>
        <w:rPr>
          <w:rFonts w:ascii="Arial" w:hAnsi="Arial" w:cs="Arial"/>
          <w:sz w:val="18"/>
        </w:rPr>
      </w:pPr>
    </w:p>
    <w:p w14:paraId="62127ABB" w14:textId="77777777" w:rsidR="00075D0D" w:rsidRDefault="00075D0D" w:rsidP="00075D0D">
      <w:pPr>
        <w:pStyle w:val="NoSpacing"/>
        <w:ind w:left="426" w:hanging="426"/>
        <w:jc w:val="both"/>
        <w:rPr>
          <w:rFonts w:ascii="Arial" w:hAnsi="Arial" w:cs="Arial"/>
          <w:sz w:val="18"/>
        </w:rPr>
      </w:pPr>
      <w:r w:rsidRPr="00DA76C1">
        <w:rPr>
          <w:rFonts w:ascii="Arial" w:hAnsi="Arial" w:cs="Arial"/>
          <w:b/>
          <w:sz w:val="18"/>
        </w:rPr>
        <w:t xml:space="preserve">2.2  </w:t>
      </w:r>
      <w:r>
        <w:rPr>
          <w:rFonts w:ascii="Arial" w:hAnsi="Arial" w:cs="Arial"/>
          <w:b/>
          <w:sz w:val="18"/>
        </w:rPr>
        <w:t xml:space="preserve"> </w:t>
      </w:r>
      <w:r w:rsidRPr="00DA76C1">
        <w:rPr>
          <w:rFonts w:ascii="Arial" w:hAnsi="Arial" w:cs="Arial"/>
          <w:sz w:val="18"/>
        </w:rPr>
        <w:t xml:space="preserve">Advance applications for lets of a continual/repetitive nature are accepted solely on the condition that should the premises be required for other individual </w:t>
      </w:r>
      <w:proofErr w:type="gramStart"/>
      <w:r w:rsidRPr="00DA76C1">
        <w:rPr>
          <w:rFonts w:ascii="Arial" w:hAnsi="Arial" w:cs="Arial"/>
          <w:sz w:val="18"/>
        </w:rPr>
        <w:t>events,</w:t>
      </w:r>
      <w:proofErr w:type="gramEnd"/>
      <w:r w:rsidRPr="00DA76C1">
        <w:rPr>
          <w:rFonts w:ascii="Arial" w:hAnsi="Arial" w:cs="Arial"/>
          <w:sz w:val="18"/>
        </w:rPr>
        <w:t xml:space="preserve"> these would take priority. At least seven </w:t>
      </w:r>
      <w:proofErr w:type="spellStart"/>
      <w:r w:rsidRPr="00DA76C1">
        <w:rPr>
          <w:rFonts w:ascii="Arial" w:hAnsi="Arial" w:cs="Arial"/>
          <w:sz w:val="18"/>
        </w:rPr>
        <w:t>day</w:t>
      </w:r>
      <w:r>
        <w:rPr>
          <w:rFonts w:ascii="Arial" w:hAnsi="Arial" w:cs="Arial"/>
          <w:sz w:val="18"/>
        </w:rPr>
        <w:t xml:space="preserve">s </w:t>
      </w:r>
      <w:r w:rsidRPr="00DA76C1">
        <w:rPr>
          <w:rFonts w:ascii="Arial" w:hAnsi="Arial" w:cs="Arial"/>
          <w:sz w:val="18"/>
        </w:rPr>
        <w:t>notice</w:t>
      </w:r>
      <w:proofErr w:type="spellEnd"/>
      <w:r w:rsidRPr="00DA76C1">
        <w:rPr>
          <w:rFonts w:ascii="Arial" w:hAnsi="Arial" w:cs="Arial"/>
          <w:sz w:val="18"/>
        </w:rPr>
        <w:t xml:space="preserve"> shall be given to the hirer in all cases.</w:t>
      </w:r>
    </w:p>
    <w:p w14:paraId="79FB3E0F" w14:textId="77777777" w:rsidR="00075D0D" w:rsidRPr="00DA76C1" w:rsidRDefault="00075D0D" w:rsidP="00075D0D">
      <w:pPr>
        <w:pStyle w:val="NoSpacing"/>
        <w:jc w:val="both"/>
        <w:rPr>
          <w:rFonts w:ascii="Arial" w:hAnsi="Arial" w:cs="Arial"/>
          <w:sz w:val="18"/>
        </w:rPr>
      </w:pPr>
    </w:p>
    <w:p w14:paraId="3688B565" w14:textId="77777777" w:rsidR="00075D0D" w:rsidRPr="00DA76C1" w:rsidRDefault="00075D0D" w:rsidP="00075D0D">
      <w:pPr>
        <w:pStyle w:val="NoSpacing"/>
        <w:jc w:val="both"/>
        <w:rPr>
          <w:rFonts w:ascii="Arial" w:hAnsi="Arial" w:cs="Arial"/>
          <w:b/>
          <w:sz w:val="18"/>
          <w:u w:val="single"/>
        </w:rPr>
      </w:pPr>
    </w:p>
    <w:p w14:paraId="35A3A58E" w14:textId="77777777" w:rsidR="00075D0D" w:rsidRPr="00DA76C1" w:rsidRDefault="00075D0D" w:rsidP="00075D0D">
      <w:pPr>
        <w:pStyle w:val="NoSpacing"/>
        <w:jc w:val="both"/>
        <w:rPr>
          <w:rFonts w:ascii="Arial" w:hAnsi="Arial" w:cs="Arial"/>
          <w:b/>
          <w:sz w:val="18"/>
          <w:u w:val="single"/>
        </w:rPr>
      </w:pPr>
      <w:r w:rsidRPr="00DA76C1">
        <w:rPr>
          <w:rFonts w:ascii="Arial" w:hAnsi="Arial" w:cs="Arial"/>
          <w:b/>
          <w:sz w:val="18"/>
          <w:u w:val="single"/>
        </w:rPr>
        <w:t>3</w:t>
      </w:r>
      <w:r>
        <w:rPr>
          <w:rFonts w:ascii="Arial" w:hAnsi="Arial" w:cs="Arial"/>
          <w:b/>
          <w:sz w:val="18"/>
          <w:u w:val="single"/>
        </w:rPr>
        <w:t xml:space="preserve">. </w:t>
      </w:r>
      <w:r w:rsidRPr="00DA76C1">
        <w:rPr>
          <w:rFonts w:ascii="Arial" w:hAnsi="Arial" w:cs="Arial"/>
          <w:b/>
          <w:sz w:val="18"/>
          <w:u w:val="single"/>
        </w:rPr>
        <w:t xml:space="preserve"> PAYMENT</w:t>
      </w:r>
    </w:p>
    <w:p w14:paraId="62130576" w14:textId="77777777" w:rsidR="00075D0D" w:rsidRPr="00DA76C1" w:rsidRDefault="00075D0D" w:rsidP="00075D0D">
      <w:pPr>
        <w:pStyle w:val="NoSpacing"/>
        <w:jc w:val="both"/>
        <w:rPr>
          <w:rFonts w:ascii="Arial" w:hAnsi="Arial" w:cs="Arial"/>
          <w:b/>
          <w:sz w:val="18"/>
          <w:u w:val="single"/>
        </w:rPr>
      </w:pPr>
    </w:p>
    <w:p w14:paraId="0EC567A5" w14:textId="77777777" w:rsidR="00075D0D" w:rsidRPr="00DA76C1" w:rsidRDefault="00075D0D" w:rsidP="00075D0D">
      <w:pPr>
        <w:pStyle w:val="NoSpacing"/>
        <w:ind w:left="426" w:hanging="426"/>
        <w:jc w:val="both"/>
        <w:rPr>
          <w:rFonts w:ascii="Arial" w:hAnsi="Arial" w:cs="Arial"/>
          <w:sz w:val="18"/>
        </w:rPr>
      </w:pPr>
      <w:r w:rsidRPr="00DA76C1">
        <w:rPr>
          <w:rFonts w:ascii="Arial" w:hAnsi="Arial" w:cs="Arial"/>
          <w:b/>
          <w:sz w:val="18"/>
        </w:rPr>
        <w:t xml:space="preserve">3.1  </w:t>
      </w:r>
      <w:r>
        <w:rPr>
          <w:rFonts w:ascii="Arial" w:hAnsi="Arial" w:cs="Arial"/>
          <w:b/>
          <w:sz w:val="18"/>
        </w:rPr>
        <w:t xml:space="preserve"> </w:t>
      </w:r>
      <w:r w:rsidRPr="00DA76C1">
        <w:rPr>
          <w:rFonts w:ascii="Arial" w:hAnsi="Arial" w:cs="Arial"/>
          <w:sz w:val="18"/>
        </w:rPr>
        <w:t xml:space="preserve">SCCMI reserves the right to bill additional charges </w:t>
      </w:r>
      <w:proofErr w:type="gramStart"/>
      <w:r w:rsidRPr="00DA76C1">
        <w:rPr>
          <w:rFonts w:ascii="Arial" w:hAnsi="Arial" w:cs="Arial"/>
          <w:sz w:val="18"/>
        </w:rPr>
        <w:t>as a result of</w:t>
      </w:r>
      <w:proofErr w:type="gramEnd"/>
      <w:r w:rsidRPr="00DA76C1">
        <w:rPr>
          <w:rFonts w:ascii="Arial" w:hAnsi="Arial" w:cs="Arial"/>
          <w:sz w:val="18"/>
        </w:rPr>
        <w:t xml:space="preserve"> any damage outlined in Section 5 after the event.</w:t>
      </w:r>
    </w:p>
    <w:p w14:paraId="4625EE5F" w14:textId="77777777" w:rsidR="00075D0D" w:rsidRPr="00DA76C1" w:rsidRDefault="00075D0D" w:rsidP="00075D0D">
      <w:pPr>
        <w:pStyle w:val="NoSpacing"/>
        <w:jc w:val="both"/>
        <w:rPr>
          <w:rFonts w:ascii="Arial" w:hAnsi="Arial" w:cs="Arial"/>
          <w:sz w:val="18"/>
        </w:rPr>
      </w:pPr>
    </w:p>
    <w:p w14:paraId="38368CA7" w14:textId="77777777" w:rsidR="00075D0D" w:rsidRDefault="00075D0D" w:rsidP="00075D0D">
      <w:pPr>
        <w:pStyle w:val="NoSpacing"/>
        <w:ind w:left="426" w:hanging="852"/>
        <w:jc w:val="both"/>
        <w:rPr>
          <w:rFonts w:ascii="Arial" w:hAnsi="Arial" w:cs="Arial"/>
          <w:sz w:val="18"/>
        </w:rPr>
      </w:pPr>
      <w:r w:rsidRPr="00DA76C1">
        <w:rPr>
          <w:rFonts w:ascii="Arial" w:hAnsi="Arial" w:cs="Arial"/>
          <w:sz w:val="18"/>
        </w:rPr>
        <w:t xml:space="preserve">       </w:t>
      </w:r>
      <w:r>
        <w:rPr>
          <w:rFonts w:ascii="Arial" w:hAnsi="Arial" w:cs="Arial"/>
          <w:sz w:val="18"/>
        </w:rPr>
        <w:t xml:space="preserve"> </w:t>
      </w:r>
      <w:r w:rsidRPr="00DA76C1">
        <w:rPr>
          <w:rFonts w:ascii="Arial" w:hAnsi="Arial" w:cs="Arial"/>
          <w:b/>
          <w:sz w:val="18"/>
        </w:rPr>
        <w:t>3.2</w:t>
      </w:r>
      <w:r w:rsidRPr="00DA76C1">
        <w:rPr>
          <w:rFonts w:ascii="Arial" w:hAnsi="Arial" w:cs="Arial"/>
          <w:sz w:val="18"/>
        </w:rPr>
        <w:t xml:space="preserve">  </w:t>
      </w:r>
      <w:r>
        <w:rPr>
          <w:rFonts w:ascii="Arial" w:hAnsi="Arial" w:cs="Arial"/>
          <w:sz w:val="18"/>
        </w:rPr>
        <w:t xml:space="preserve">  </w:t>
      </w:r>
      <w:r w:rsidRPr="00DA76C1">
        <w:rPr>
          <w:rFonts w:ascii="Arial" w:hAnsi="Arial" w:cs="Arial"/>
          <w:sz w:val="18"/>
        </w:rPr>
        <w:t>Failure to pay any accounts within the time required will result in no further availability of premises until the account is paid. Outstanding accounts will be passed to debt recovery for collection.</w:t>
      </w:r>
    </w:p>
    <w:p w14:paraId="2B53C4FA" w14:textId="77777777" w:rsidR="00911ECD" w:rsidRDefault="00911ECD" w:rsidP="00075D0D">
      <w:pPr>
        <w:pStyle w:val="NoSpacing"/>
        <w:ind w:left="426" w:hanging="852"/>
        <w:jc w:val="both"/>
        <w:rPr>
          <w:rFonts w:ascii="Arial" w:hAnsi="Arial" w:cs="Arial"/>
          <w:sz w:val="18"/>
        </w:rPr>
      </w:pPr>
    </w:p>
    <w:p w14:paraId="6832F107" w14:textId="4128C2AA" w:rsidR="0048228F" w:rsidRPr="00757278" w:rsidRDefault="0048228F" w:rsidP="0048228F">
      <w:pPr>
        <w:pStyle w:val="NoSpacing"/>
        <w:tabs>
          <w:tab w:val="left" w:pos="0"/>
        </w:tabs>
        <w:ind w:left="426" w:hanging="852"/>
        <w:jc w:val="both"/>
        <w:rPr>
          <w:rFonts w:ascii="Arial" w:hAnsi="Arial" w:cs="Arial"/>
          <w:bCs/>
          <w:sz w:val="18"/>
        </w:rPr>
      </w:pPr>
      <w:r w:rsidRPr="00757278">
        <w:rPr>
          <w:rFonts w:ascii="Arial" w:hAnsi="Arial" w:cs="Arial"/>
          <w:b/>
          <w:sz w:val="18"/>
        </w:rPr>
        <w:tab/>
        <w:t>3.3</w:t>
      </w:r>
      <w:r w:rsidRPr="00757278">
        <w:rPr>
          <w:rFonts w:ascii="Arial" w:hAnsi="Arial" w:cs="Arial"/>
          <w:bCs/>
          <w:sz w:val="18"/>
        </w:rPr>
        <w:tab/>
        <w:t xml:space="preserve">Payment in full </w:t>
      </w:r>
      <w:r w:rsidR="00911ECD" w:rsidRPr="00757278">
        <w:rPr>
          <w:rFonts w:ascii="Arial" w:hAnsi="Arial" w:cs="Arial"/>
          <w:bCs/>
          <w:sz w:val="18"/>
        </w:rPr>
        <w:t>is due a minimum of 7 days before date of booking</w:t>
      </w:r>
      <w:r w:rsidR="00757278" w:rsidRPr="00757278">
        <w:rPr>
          <w:rFonts w:ascii="Arial" w:hAnsi="Arial" w:cs="Arial"/>
          <w:bCs/>
          <w:sz w:val="18"/>
        </w:rPr>
        <w:t>.</w:t>
      </w:r>
    </w:p>
    <w:p w14:paraId="1FBEA9DA" w14:textId="77777777" w:rsidR="00075D0D" w:rsidRPr="00DA76C1" w:rsidRDefault="00075D0D" w:rsidP="00075D0D">
      <w:pPr>
        <w:pStyle w:val="NoSpacing"/>
        <w:ind w:left="426" w:hanging="852"/>
        <w:jc w:val="both"/>
        <w:rPr>
          <w:rFonts w:ascii="Arial" w:hAnsi="Arial" w:cs="Arial"/>
          <w:sz w:val="18"/>
        </w:rPr>
      </w:pPr>
    </w:p>
    <w:p w14:paraId="7086D919" w14:textId="77777777" w:rsidR="00075D0D" w:rsidRPr="00DA76C1" w:rsidRDefault="00075D0D" w:rsidP="00075D0D">
      <w:pPr>
        <w:pStyle w:val="NoSpacing"/>
        <w:jc w:val="both"/>
        <w:rPr>
          <w:rFonts w:ascii="Arial" w:hAnsi="Arial" w:cs="Arial"/>
          <w:sz w:val="18"/>
        </w:rPr>
      </w:pPr>
    </w:p>
    <w:p w14:paraId="00438A2C" w14:textId="77777777" w:rsidR="00075D0D" w:rsidRPr="00DA76C1" w:rsidRDefault="00075D0D" w:rsidP="00075D0D">
      <w:pPr>
        <w:pStyle w:val="NoSpacing"/>
        <w:ind w:left="426" w:hanging="426"/>
        <w:jc w:val="both"/>
        <w:rPr>
          <w:rFonts w:ascii="Arial" w:hAnsi="Arial" w:cs="Arial"/>
          <w:b/>
          <w:sz w:val="18"/>
          <w:u w:val="single"/>
        </w:rPr>
      </w:pPr>
      <w:r>
        <w:rPr>
          <w:rFonts w:ascii="Arial" w:hAnsi="Arial" w:cs="Arial"/>
          <w:b/>
          <w:sz w:val="18"/>
          <w:u w:val="single"/>
        </w:rPr>
        <w:t xml:space="preserve">4.  </w:t>
      </w:r>
      <w:r w:rsidRPr="00DA76C1">
        <w:rPr>
          <w:rFonts w:ascii="Arial" w:hAnsi="Arial" w:cs="Arial"/>
          <w:b/>
          <w:sz w:val="18"/>
          <w:u w:val="single"/>
        </w:rPr>
        <w:t>CANCELLATION</w:t>
      </w:r>
    </w:p>
    <w:p w14:paraId="57B307F3" w14:textId="77777777" w:rsidR="00075D0D" w:rsidRDefault="00075D0D" w:rsidP="00075D0D">
      <w:pPr>
        <w:pStyle w:val="NoSpacing"/>
        <w:ind w:left="426" w:hanging="426"/>
        <w:jc w:val="both"/>
        <w:rPr>
          <w:rFonts w:ascii="Arial" w:hAnsi="Arial" w:cs="Arial"/>
          <w:sz w:val="18"/>
        </w:rPr>
      </w:pPr>
      <w:r w:rsidRPr="00DA76C1">
        <w:rPr>
          <w:rFonts w:ascii="Arial" w:hAnsi="Arial" w:cs="Arial"/>
          <w:b/>
          <w:sz w:val="18"/>
        </w:rPr>
        <w:t xml:space="preserve">4.1  </w:t>
      </w:r>
      <w:r>
        <w:rPr>
          <w:rFonts w:ascii="Arial" w:hAnsi="Arial" w:cs="Arial"/>
          <w:b/>
          <w:sz w:val="18"/>
        </w:rPr>
        <w:t xml:space="preserve"> </w:t>
      </w:r>
      <w:r w:rsidRPr="00DA76C1">
        <w:rPr>
          <w:rFonts w:ascii="Arial" w:hAnsi="Arial" w:cs="Arial"/>
          <w:sz w:val="18"/>
        </w:rPr>
        <w:t>SCCMI reserves the right to cancel a let without being liable for compensation in the event of facilities being required for purposes deemed necessary by SCCMI.</w:t>
      </w:r>
    </w:p>
    <w:p w14:paraId="0A44EC0B" w14:textId="77777777" w:rsidR="00075D0D" w:rsidRDefault="00075D0D" w:rsidP="00075D0D">
      <w:pPr>
        <w:pStyle w:val="NoSpacing"/>
        <w:ind w:left="426" w:hanging="426"/>
        <w:jc w:val="both"/>
        <w:rPr>
          <w:rFonts w:ascii="Arial" w:hAnsi="Arial" w:cs="Arial"/>
          <w:sz w:val="18"/>
        </w:rPr>
      </w:pPr>
    </w:p>
    <w:p w14:paraId="112011A7" w14:textId="77777777" w:rsidR="00075D0D" w:rsidRPr="00DA76C1" w:rsidRDefault="00075D0D" w:rsidP="00075D0D">
      <w:pPr>
        <w:pStyle w:val="NoSpacing"/>
        <w:ind w:left="426" w:hanging="426"/>
        <w:jc w:val="both"/>
        <w:rPr>
          <w:rFonts w:ascii="Arial" w:hAnsi="Arial" w:cs="Arial"/>
          <w:sz w:val="18"/>
        </w:rPr>
      </w:pPr>
      <w:r w:rsidRPr="00DA76C1">
        <w:rPr>
          <w:rFonts w:ascii="Arial" w:hAnsi="Arial" w:cs="Arial"/>
          <w:b/>
          <w:sz w:val="18"/>
        </w:rPr>
        <w:t>4.2</w:t>
      </w:r>
      <w:r w:rsidRPr="00DA76C1">
        <w:rPr>
          <w:rFonts w:ascii="Arial" w:hAnsi="Arial" w:cs="Arial"/>
          <w:sz w:val="18"/>
        </w:rPr>
        <w:t xml:space="preserve">  </w:t>
      </w:r>
      <w:r>
        <w:rPr>
          <w:rFonts w:ascii="Arial" w:hAnsi="Arial" w:cs="Arial"/>
          <w:sz w:val="18"/>
        </w:rPr>
        <w:t xml:space="preserve"> </w:t>
      </w:r>
      <w:r w:rsidRPr="00DA76C1">
        <w:rPr>
          <w:rFonts w:ascii="Arial" w:hAnsi="Arial" w:cs="Arial"/>
          <w:sz w:val="18"/>
        </w:rPr>
        <w:t>Notification of hirer’s intention to cancel a let must be made in writing. In the event of cancellation by the hirer the following charges are payable by the hirer</w:t>
      </w:r>
      <w:r>
        <w:rPr>
          <w:rFonts w:ascii="Arial" w:hAnsi="Arial" w:cs="Arial"/>
          <w:sz w:val="18"/>
        </w:rPr>
        <w:t>, which includes accommodation and catering charges</w:t>
      </w:r>
      <w:r w:rsidRPr="00DA76C1">
        <w:rPr>
          <w:rFonts w:ascii="Arial" w:hAnsi="Arial" w:cs="Arial"/>
          <w:sz w:val="18"/>
        </w:rPr>
        <w:t>:</w:t>
      </w:r>
    </w:p>
    <w:p w14:paraId="1651FB3A" w14:textId="77777777" w:rsidR="00075D0D" w:rsidRPr="00AC51E3" w:rsidRDefault="00075D0D" w:rsidP="00075D0D">
      <w:pPr>
        <w:pStyle w:val="NoSpacing"/>
        <w:numPr>
          <w:ilvl w:val="0"/>
          <w:numId w:val="6"/>
        </w:numPr>
        <w:jc w:val="both"/>
        <w:rPr>
          <w:rFonts w:ascii="Arial" w:hAnsi="Arial" w:cs="Arial"/>
          <w:b/>
          <w:sz w:val="18"/>
          <w:szCs w:val="18"/>
        </w:rPr>
      </w:pPr>
      <w:r w:rsidRPr="00AC51E3">
        <w:rPr>
          <w:rFonts w:ascii="Arial" w:hAnsi="Arial" w:cs="Arial"/>
          <w:b/>
          <w:sz w:val="18"/>
          <w:szCs w:val="18"/>
        </w:rPr>
        <w:t>More than 21 days – no charge</w:t>
      </w:r>
    </w:p>
    <w:p w14:paraId="621FA574" w14:textId="77777777" w:rsidR="00075D0D" w:rsidRPr="00AC51E3" w:rsidRDefault="00075D0D" w:rsidP="00075D0D">
      <w:pPr>
        <w:pStyle w:val="NoSpacing"/>
        <w:numPr>
          <w:ilvl w:val="0"/>
          <w:numId w:val="6"/>
        </w:numPr>
        <w:jc w:val="both"/>
        <w:rPr>
          <w:rFonts w:ascii="Arial" w:hAnsi="Arial" w:cs="Arial"/>
          <w:b/>
          <w:sz w:val="18"/>
          <w:szCs w:val="18"/>
        </w:rPr>
      </w:pPr>
      <w:r w:rsidRPr="00AC51E3">
        <w:rPr>
          <w:rFonts w:ascii="Arial" w:hAnsi="Arial" w:cs="Arial"/>
          <w:b/>
          <w:sz w:val="18"/>
          <w:szCs w:val="18"/>
        </w:rPr>
        <w:t>14 to 21 days in advance – 50% of hire charge</w:t>
      </w:r>
    </w:p>
    <w:p w14:paraId="731B349F" w14:textId="77777777" w:rsidR="00075D0D" w:rsidRPr="00AC51E3" w:rsidRDefault="00075D0D" w:rsidP="00075D0D">
      <w:pPr>
        <w:pStyle w:val="NoSpacing"/>
        <w:numPr>
          <w:ilvl w:val="0"/>
          <w:numId w:val="6"/>
        </w:numPr>
        <w:jc w:val="both"/>
        <w:rPr>
          <w:rFonts w:ascii="Arial" w:hAnsi="Arial" w:cs="Arial"/>
          <w:b/>
          <w:sz w:val="18"/>
          <w:szCs w:val="18"/>
        </w:rPr>
      </w:pPr>
      <w:r w:rsidRPr="00AC51E3">
        <w:rPr>
          <w:rFonts w:ascii="Arial" w:hAnsi="Arial" w:cs="Arial"/>
          <w:b/>
          <w:sz w:val="18"/>
          <w:szCs w:val="18"/>
        </w:rPr>
        <w:t>7 – 14 days in advance – 75% of hire charge</w:t>
      </w:r>
    </w:p>
    <w:p w14:paraId="75BE9DA9" w14:textId="77777777" w:rsidR="00075D0D" w:rsidRPr="00AC51E3" w:rsidRDefault="00075D0D" w:rsidP="00075D0D">
      <w:pPr>
        <w:pStyle w:val="NoSpacing"/>
        <w:numPr>
          <w:ilvl w:val="0"/>
          <w:numId w:val="6"/>
        </w:numPr>
        <w:jc w:val="both"/>
        <w:rPr>
          <w:rFonts w:ascii="Arial" w:hAnsi="Arial" w:cs="Arial"/>
          <w:b/>
          <w:sz w:val="18"/>
          <w:szCs w:val="18"/>
        </w:rPr>
      </w:pPr>
      <w:r w:rsidRPr="00AC51E3">
        <w:rPr>
          <w:rFonts w:ascii="Arial" w:hAnsi="Arial" w:cs="Arial"/>
          <w:b/>
          <w:sz w:val="18"/>
          <w:szCs w:val="18"/>
        </w:rPr>
        <w:t>Less than 7 days in advance – 100% of hire charge</w:t>
      </w:r>
    </w:p>
    <w:p w14:paraId="2CB35DCC" w14:textId="77777777" w:rsidR="00075D0D" w:rsidRPr="00AC51E3" w:rsidRDefault="00075D0D" w:rsidP="00075D0D">
      <w:pPr>
        <w:pStyle w:val="NoSpacing"/>
        <w:ind w:left="426" w:hanging="426"/>
        <w:jc w:val="both"/>
        <w:rPr>
          <w:rFonts w:ascii="Arial" w:hAnsi="Arial" w:cs="Arial"/>
          <w:b/>
          <w:sz w:val="18"/>
          <w:szCs w:val="18"/>
          <w:u w:val="single"/>
        </w:rPr>
      </w:pPr>
    </w:p>
    <w:p w14:paraId="78222942" w14:textId="77777777" w:rsidR="00075D0D" w:rsidRDefault="00075D0D" w:rsidP="00075D0D">
      <w:pPr>
        <w:pStyle w:val="NoSpacing"/>
        <w:jc w:val="both"/>
        <w:rPr>
          <w:rFonts w:ascii="Arial" w:hAnsi="Arial" w:cs="Arial"/>
          <w:b/>
          <w:sz w:val="18"/>
          <w:szCs w:val="18"/>
          <w:u w:val="single"/>
        </w:rPr>
      </w:pPr>
    </w:p>
    <w:p w14:paraId="5195B420" w14:textId="77777777" w:rsidR="00075D0D" w:rsidRDefault="00075D0D" w:rsidP="00075D0D">
      <w:pPr>
        <w:pStyle w:val="NoSpacing"/>
        <w:jc w:val="both"/>
        <w:rPr>
          <w:rFonts w:ascii="Arial" w:hAnsi="Arial" w:cs="Arial"/>
          <w:b/>
          <w:sz w:val="18"/>
          <w:szCs w:val="18"/>
          <w:u w:val="single"/>
        </w:rPr>
      </w:pPr>
      <w:r>
        <w:rPr>
          <w:rFonts w:ascii="Arial" w:hAnsi="Arial" w:cs="Arial"/>
          <w:b/>
          <w:sz w:val="18"/>
          <w:szCs w:val="18"/>
          <w:u w:val="single"/>
        </w:rPr>
        <w:t xml:space="preserve">5.  </w:t>
      </w:r>
      <w:proofErr w:type="gramStart"/>
      <w:r>
        <w:rPr>
          <w:rFonts w:ascii="Arial" w:hAnsi="Arial" w:cs="Arial"/>
          <w:b/>
          <w:sz w:val="18"/>
          <w:szCs w:val="18"/>
          <w:u w:val="single"/>
        </w:rPr>
        <w:t>LOSS,  INJURY</w:t>
      </w:r>
      <w:proofErr w:type="gramEnd"/>
      <w:r>
        <w:rPr>
          <w:rFonts w:ascii="Arial" w:hAnsi="Arial" w:cs="Arial"/>
          <w:b/>
          <w:sz w:val="18"/>
          <w:szCs w:val="18"/>
          <w:u w:val="single"/>
        </w:rPr>
        <w:t xml:space="preserve"> OR DAMAGE</w:t>
      </w:r>
    </w:p>
    <w:p w14:paraId="6E03FC74" w14:textId="77777777" w:rsidR="00075D0D" w:rsidRDefault="00075D0D" w:rsidP="00075D0D">
      <w:pPr>
        <w:pStyle w:val="NoSpacing"/>
        <w:ind w:left="426" w:hanging="426"/>
        <w:jc w:val="both"/>
        <w:rPr>
          <w:rFonts w:ascii="Arial" w:hAnsi="Arial" w:cs="Arial"/>
          <w:sz w:val="18"/>
          <w:szCs w:val="18"/>
        </w:rPr>
      </w:pPr>
      <w:r w:rsidRPr="000D6519">
        <w:rPr>
          <w:rFonts w:ascii="Arial" w:hAnsi="Arial" w:cs="Arial"/>
          <w:b/>
          <w:sz w:val="18"/>
          <w:szCs w:val="18"/>
        </w:rPr>
        <w:t>5.1</w:t>
      </w:r>
      <w:r>
        <w:rPr>
          <w:rFonts w:ascii="Arial" w:hAnsi="Arial" w:cs="Arial"/>
          <w:b/>
          <w:sz w:val="18"/>
          <w:szCs w:val="18"/>
        </w:rPr>
        <w:t xml:space="preserve">   </w:t>
      </w:r>
      <w:r>
        <w:rPr>
          <w:rFonts w:ascii="Arial" w:hAnsi="Arial" w:cs="Arial"/>
          <w:sz w:val="18"/>
          <w:szCs w:val="18"/>
        </w:rPr>
        <w:t xml:space="preserve">The hirer is responsible for any loss or damage to the building, fixtures, fittings, </w:t>
      </w:r>
      <w:proofErr w:type="gramStart"/>
      <w:r>
        <w:rPr>
          <w:rFonts w:ascii="Arial" w:hAnsi="Arial" w:cs="Arial"/>
          <w:sz w:val="18"/>
          <w:szCs w:val="18"/>
        </w:rPr>
        <w:t>contents</w:t>
      </w:r>
      <w:proofErr w:type="gramEnd"/>
      <w:r>
        <w:rPr>
          <w:rFonts w:ascii="Arial" w:hAnsi="Arial" w:cs="Arial"/>
          <w:sz w:val="18"/>
          <w:szCs w:val="18"/>
        </w:rPr>
        <w:t xml:space="preserve"> and décor during let.</w:t>
      </w:r>
    </w:p>
    <w:p w14:paraId="29F8E474" w14:textId="77777777" w:rsidR="00075D0D" w:rsidRDefault="00075D0D" w:rsidP="00075D0D">
      <w:pPr>
        <w:pStyle w:val="NoSpacing"/>
        <w:ind w:left="426" w:hanging="426"/>
        <w:jc w:val="both"/>
        <w:rPr>
          <w:rFonts w:ascii="Arial" w:hAnsi="Arial" w:cs="Arial"/>
          <w:sz w:val="18"/>
          <w:szCs w:val="18"/>
        </w:rPr>
      </w:pPr>
    </w:p>
    <w:p w14:paraId="4C6108C9" w14:textId="77777777" w:rsidR="00075D0D" w:rsidRDefault="00075D0D" w:rsidP="00075D0D">
      <w:pPr>
        <w:pStyle w:val="NoSpacing"/>
        <w:ind w:left="426" w:hanging="426"/>
        <w:jc w:val="both"/>
        <w:rPr>
          <w:rFonts w:ascii="Arial" w:hAnsi="Arial" w:cs="Arial"/>
          <w:sz w:val="18"/>
          <w:szCs w:val="18"/>
        </w:rPr>
      </w:pPr>
      <w:proofErr w:type="gramStart"/>
      <w:r w:rsidRPr="00F41905">
        <w:rPr>
          <w:rFonts w:ascii="Arial" w:hAnsi="Arial" w:cs="Arial"/>
          <w:b/>
          <w:sz w:val="18"/>
          <w:szCs w:val="18"/>
        </w:rPr>
        <w:t>5.2</w:t>
      </w:r>
      <w:r>
        <w:rPr>
          <w:rFonts w:ascii="Arial" w:hAnsi="Arial" w:cs="Arial"/>
          <w:sz w:val="18"/>
          <w:szCs w:val="18"/>
        </w:rPr>
        <w:t xml:space="preserve">  The</w:t>
      </w:r>
      <w:proofErr w:type="gramEnd"/>
      <w:r>
        <w:rPr>
          <w:rFonts w:ascii="Arial" w:hAnsi="Arial" w:cs="Arial"/>
          <w:sz w:val="18"/>
          <w:szCs w:val="18"/>
        </w:rPr>
        <w:t xml:space="preserve"> hirer is advised that SCCMI can accept no responsibility in respect of loss or theft of articles from the premises during the let or of any articles left on the premises at any time.</w:t>
      </w:r>
    </w:p>
    <w:p w14:paraId="419AEE45" w14:textId="77777777" w:rsidR="00075D0D" w:rsidRDefault="00075D0D" w:rsidP="00075D0D">
      <w:pPr>
        <w:pStyle w:val="NoSpacing"/>
        <w:ind w:left="426" w:hanging="426"/>
        <w:jc w:val="both"/>
        <w:rPr>
          <w:rFonts w:ascii="Arial" w:hAnsi="Arial" w:cs="Arial"/>
          <w:sz w:val="18"/>
          <w:szCs w:val="18"/>
        </w:rPr>
      </w:pPr>
    </w:p>
    <w:p w14:paraId="6FB3B271" w14:textId="77777777" w:rsidR="00075D0D" w:rsidRDefault="00075D0D" w:rsidP="00075D0D">
      <w:pPr>
        <w:pStyle w:val="NoSpacing"/>
        <w:ind w:left="426" w:hanging="426"/>
        <w:jc w:val="both"/>
        <w:rPr>
          <w:rFonts w:ascii="Arial" w:hAnsi="Arial" w:cs="Arial"/>
          <w:sz w:val="18"/>
          <w:szCs w:val="18"/>
        </w:rPr>
      </w:pPr>
      <w:r w:rsidRPr="00F41905">
        <w:rPr>
          <w:rFonts w:ascii="Arial" w:hAnsi="Arial" w:cs="Arial"/>
          <w:b/>
          <w:sz w:val="18"/>
          <w:szCs w:val="18"/>
        </w:rPr>
        <w:t>5.3</w:t>
      </w:r>
      <w:r>
        <w:rPr>
          <w:rFonts w:ascii="Arial" w:hAnsi="Arial" w:cs="Arial"/>
          <w:sz w:val="18"/>
          <w:szCs w:val="18"/>
        </w:rPr>
        <w:t xml:space="preserve">   SCCMI accepts no responsibility for any loss or damage, including personal injury and death, resulting from the premises proving to be unsuitable for the hirer’s intended use.</w:t>
      </w:r>
    </w:p>
    <w:p w14:paraId="5BD19009" w14:textId="77777777" w:rsidR="00075D0D" w:rsidRDefault="00075D0D" w:rsidP="00075D0D">
      <w:pPr>
        <w:pStyle w:val="NoSpacing"/>
        <w:ind w:left="426" w:hanging="426"/>
        <w:jc w:val="both"/>
        <w:rPr>
          <w:rFonts w:ascii="Arial" w:hAnsi="Arial" w:cs="Arial"/>
          <w:sz w:val="18"/>
          <w:szCs w:val="18"/>
        </w:rPr>
      </w:pPr>
    </w:p>
    <w:p w14:paraId="118F9432" w14:textId="77777777" w:rsidR="00075D0D" w:rsidRDefault="00075D0D" w:rsidP="00075D0D">
      <w:pPr>
        <w:pStyle w:val="NoSpacing"/>
        <w:ind w:left="426" w:hanging="426"/>
        <w:jc w:val="both"/>
        <w:rPr>
          <w:rFonts w:ascii="Arial" w:hAnsi="Arial" w:cs="Arial"/>
          <w:sz w:val="18"/>
          <w:szCs w:val="18"/>
        </w:rPr>
      </w:pPr>
      <w:proofErr w:type="gramStart"/>
      <w:r w:rsidRPr="00F41905">
        <w:rPr>
          <w:rFonts w:ascii="Arial" w:hAnsi="Arial" w:cs="Arial"/>
          <w:b/>
          <w:sz w:val="18"/>
          <w:szCs w:val="18"/>
        </w:rPr>
        <w:t>5.4</w:t>
      </w:r>
      <w:r>
        <w:rPr>
          <w:rFonts w:ascii="Arial" w:hAnsi="Arial" w:cs="Arial"/>
          <w:sz w:val="18"/>
          <w:szCs w:val="18"/>
        </w:rPr>
        <w:t xml:space="preserve">  The</w:t>
      </w:r>
      <w:proofErr w:type="gramEnd"/>
      <w:r>
        <w:rPr>
          <w:rFonts w:ascii="Arial" w:hAnsi="Arial" w:cs="Arial"/>
          <w:sz w:val="18"/>
          <w:szCs w:val="18"/>
        </w:rPr>
        <w:t xml:space="preserve"> hirer is advised to take out appropriate insurance to cover loss or damage of property belonging to themselves, SCCMI or members of the public and to cover death or injury of persons in the building during the period of hire.</w:t>
      </w:r>
    </w:p>
    <w:p w14:paraId="4C34FD5B" w14:textId="77777777" w:rsidR="00075D0D" w:rsidRDefault="00075D0D" w:rsidP="00075D0D">
      <w:pPr>
        <w:pStyle w:val="NoSpacing"/>
        <w:ind w:left="426" w:hanging="426"/>
        <w:jc w:val="both"/>
        <w:rPr>
          <w:rFonts w:ascii="Arial" w:hAnsi="Arial" w:cs="Arial"/>
          <w:sz w:val="18"/>
          <w:szCs w:val="18"/>
        </w:rPr>
      </w:pPr>
    </w:p>
    <w:p w14:paraId="27E878EE" w14:textId="77777777" w:rsidR="00075D0D" w:rsidRDefault="00075D0D" w:rsidP="00075D0D">
      <w:pPr>
        <w:pStyle w:val="NoSpacing"/>
        <w:ind w:left="426" w:hanging="426"/>
        <w:jc w:val="both"/>
        <w:rPr>
          <w:rFonts w:ascii="Arial" w:hAnsi="Arial" w:cs="Arial"/>
          <w:sz w:val="18"/>
          <w:szCs w:val="18"/>
        </w:rPr>
      </w:pPr>
      <w:r w:rsidRPr="00F41905">
        <w:rPr>
          <w:rFonts w:ascii="Arial" w:hAnsi="Arial" w:cs="Arial"/>
          <w:b/>
          <w:sz w:val="18"/>
          <w:szCs w:val="18"/>
        </w:rPr>
        <w:t>5.5</w:t>
      </w:r>
      <w:r>
        <w:rPr>
          <w:rFonts w:ascii="Arial" w:hAnsi="Arial" w:cs="Arial"/>
          <w:sz w:val="18"/>
          <w:szCs w:val="18"/>
        </w:rPr>
        <w:t xml:space="preserve">   When an event is open to the public, the hirer is required to take out at least public liability insurance and the premises are let on the understanding that this will be done.</w:t>
      </w:r>
    </w:p>
    <w:p w14:paraId="1C741961" w14:textId="77777777" w:rsidR="00075D0D" w:rsidRDefault="00075D0D" w:rsidP="00075D0D">
      <w:pPr>
        <w:pStyle w:val="NoSpacing"/>
        <w:ind w:left="426" w:hanging="426"/>
        <w:jc w:val="both"/>
        <w:rPr>
          <w:rFonts w:ascii="Arial" w:hAnsi="Arial" w:cs="Arial"/>
          <w:sz w:val="18"/>
          <w:szCs w:val="18"/>
        </w:rPr>
      </w:pPr>
    </w:p>
    <w:p w14:paraId="2CFE6CB1" w14:textId="77777777" w:rsidR="00075D0D" w:rsidRDefault="00075D0D" w:rsidP="00075D0D">
      <w:pPr>
        <w:pStyle w:val="NoSpacing"/>
        <w:ind w:left="426" w:hanging="426"/>
        <w:jc w:val="both"/>
        <w:rPr>
          <w:rFonts w:ascii="Arial" w:hAnsi="Arial" w:cs="Arial"/>
          <w:sz w:val="18"/>
          <w:szCs w:val="18"/>
        </w:rPr>
      </w:pPr>
      <w:r w:rsidRPr="00F41905">
        <w:rPr>
          <w:rFonts w:ascii="Arial" w:hAnsi="Arial" w:cs="Arial"/>
          <w:b/>
          <w:sz w:val="18"/>
          <w:szCs w:val="18"/>
        </w:rPr>
        <w:t>5.6</w:t>
      </w:r>
      <w:r>
        <w:rPr>
          <w:rFonts w:ascii="Arial" w:hAnsi="Arial" w:cs="Arial"/>
          <w:sz w:val="18"/>
          <w:szCs w:val="18"/>
        </w:rPr>
        <w:t xml:space="preserve">   The hirer must indemnify SCCMI against any loss or damage as described within these conditions.</w:t>
      </w:r>
    </w:p>
    <w:p w14:paraId="0964B933" w14:textId="77777777" w:rsidR="00075D0D" w:rsidRDefault="00075D0D" w:rsidP="00075D0D">
      <w:pPr>
        <w:pStyle w:val="NoSpacing"/>
        <w:ind w:left="426" w:hanging="426"/>
        <w:jc w:val="both"/>
        <w:rPr>
          <w:rFonts w:ascii="Arial" w:hAnsi="Arial" w:cs="Arial"/>
          <w:sz w:val="18"/>
          <w:szCs w:val="18"/>
        </w:rPr>
      </w:pPr>
    </w:p>
    <w:p w14:paraId="0EB913F0" w14:textId="77777777" w:rsidR="00DB2244" w:rsidRDefault="00DB2244" w:rsidP="00075D0D">
      <w:pPr>
        <w:pStyle w:val="NoSpacing"/>
        <w:ind w:left="426" w:hanging="426"/>
        <w:jc w:val="both"/>
        <w:rPr>
          <w:rFonts w:ascii="Arial" w:hAnsi="Arial" w:cs="Arial"/>
          <w:sz w:val="18"/>
          <w:szCs w:val="18"/>
        </w:rPr>
      </w:pPr>
    </w:p>
    <w:p w14:paraId="7821952B" w14:textId="77777777" w:rsidR="00075D0D" w:rsidRDefault="00075D0D" w:rsidP="00075D0D">
      <w:pPr>
        <w:pStyle w:val="NoSpacing"/>
        <w:ind w:left="426" w:hanging="426"/>
        <w:jc w:val="both"/>
        <w:rPr>
          <w:rFonts w:ascii="Arial" w:hAnsi="Arial" w:cs="Arial"/>
          <w:sz w:val="18"/>
          <w:szCs w:val="18"/>
        </w:rPr>
      </w:pPr>
    </w:p>
    <w:p w14:paraId="28766781" w14:textId="77777777" w:rsidR="00AC7A08" w:rsidRDefault="00AC7A08" w:rsidP="00075D0D">
      <w:pPr>
        <w:pStyle w:val="NoSpacing"/>
        <w:ind w:left="426" w:hanging="426"/>
        <w:jc w:val="both"/>
        <w:rPr>
          <w:rFonts w:ascii="Arial" w:hAnsi="Arial" w:cs="Arial"/>
          <w:sz w:val="18"/>
          <w:szCs w:val="18"/>
        </w:rPr>
      </w:pPr>
    </w:p>
    <w:p w14:paraId="3B6482F0" w14:textId="77777777" w:rsidR="00075D0D" w:rsidRDefault="00075D0D" w:rsidP="00075D0D">
      <w:pPr>
        <w:pStyle w:val="NoSpacing"/>
        <w:ind w:left="426" w:hanging="426"/>
        <w:jc w:val="both"/>
        <w:rPr>
          <w:rFonts w:ascii="Arial" w:hAnsi="Arial" w:cs="Arial"/>
          <w:b/>
          <w:sz w:val="18"/>
          <w:szCs w:val="18"/>
          <w:u w:val="single"/>
        </w:rPr>
      </w:pPr>
      <w:r>
        <w:rPr>
          <w:rFonts w:ascii="Arial" w:hAnsi="Arial" w:cs="Arial"/>
          <w:b/>
          <w:sz w:val="18"/>
          <w:szCs w:val="18"/>
          <w:u w:val="single"/>
        </w:rPr>
        <w:t xml:space="preserve">6.  </w:t>
      </w:r>
      <w:r w:rsidRPr="00F41905">
        <w:rPr>
          <w:rFonts w:ascii="Arial" w:hAnsi="Arial" w:cs="Arial"/>
          <w:b/>
          <w:sz w:val="18"/>
          <w:szCs w:val="18"/>
          <w:u w:val="single"/>
        </w:rPr>
        <w:t>LAYOUT &amp; CAPACITY</w:t>
      </w:r>
    </w:p>
    <w:p w14:paraId="1051CA98" w14:textId="77777777" w:rsidR="00075D0D" w:rsidRDefault="00075D0D" w:rsidP="00075D0D">
      <w:pPr>
        <w:pStyle w:val="NoSpacing"/>
        <w:ind w:left="426" w:hanging="426"/>
        <w:jc w:val="both"/>
        <w:rPr>
          <w:rFonts w:ascii="Arial" w:hAnsi="Arial" w:cs="Arial"/>
          <w:sz w:val="18"/>
          <w:szCs w:val="18"/>
        </w:rPr>
      </w:pPr>
      <w:r w:rsidRPr="00F41905">
        <w:rPr>
          <w:rFonts w:ascii="Arial" w:hAnsi="Arial" w:cs="Arial"/>
          <w:b/>
          <w:sz w:val="18"/>
          <w:szCs w:val="18"/>
        </w:rPr>
        <w:t>6.1</w:t>
      </w:r>
      <w:r>
        <w:rPr>
          <w:rFonts w:ascii="Arial" w:hAnsi="Arial" w:cs="Arial"/>
          <w:b/>
          <w:sz w:val="18"/>
          <w:szCs w:val="18"/>
        </w:rPr>
        <w:t xml:space="preserve">   </w:t>
      </w:r>
      <w:r>
        <w:rPr>
          <w:rFonts w:ascii="Arial" w:hAnsi="Arial" w:cs="Arial"/>
          <w:sz w:val="18"/>
          <w:szCs w:val="18"/>
        </w:rPr>
        <w:t>SCCMI shall be notified by the hirer at least seven days prior to the date of the hire that any arrangements can be made in terms of seating and layout.</w:t>
      </w:r>
    </w:p>
    <w:p w14:paraId="2CD5F0A0" w14:textId="77777777" w:rsidR="00075D0D" w:rsidRDefault="00075D0D" w:rsidP="00075D0D">
      <w:pPr>
        <w:pStyle w:val="NoSpacing"/>
        <w:ind w:left="426" w:hanging="426"/>
        <w:jc w:val="both"/>
        <w:rPr>
          <w:rFonts w:ascii="Arial" w:hAnsi="Arial" w:cs="Arial"/>
          <w:sz w:val="18"/>
          <w:szCs w:val="18"/>
        </w:rPr>
      </w:pPr>
    </w:p>
    <w:p w14:paraId="267D07F0" w14:textId="77777777" w:rsidR="00075D0D" w:rsidRDefault="00075D0D" w:rsidP="00075D0D">
      <w:pPr>
        <w:pStyle w:val="NoSpacing"/>
        <w:ind w:left="426" w:hanging="426"/>
        <w:jc w:val="both"/>
        <w:rPr>
          <w:rFonts w:ascii="Arial" w:hAnsi="Arial" w:cs="Arial"/>
          <w:sz w:val="18"/>
          <w:szCs w:val="18"/>
        </w:rPr>
      </w:pPr>
      <w:proofErr w:type="gramStart"/>
      <w:r w:rsidRPr="00F41905">
        <w:rPr>
          <w:rFonts w:ascii="Arial" w:hAnsi="Arial" w:cs="Arial"/>
          <w:b/>
          <w:sz w:val="18"/>
          <w:szCs w:val="18"/>
        </w:rPr>
        <w:t>6.2</w:t>
      </w:r>
      <w:r>
        <w:rPr>
          <w:rFonts w:ascii="Arial" w:hAnsi="Arial" w:cs="Arial"/>
          <w:sz w:val="18"/>
          <w:szCs w:val="18"/>
        </w:rPr>
        <w:t xml:space="preserve">  The</w:t>
      </w:r>
      <w:proofErr w:type="gramEnd"/>
      <w:r>
        <w:rPr>
          <w:rFonts w:ascii="Arial" w:hAnsi="Arial" w:cs="Arial"/>
          <w:sz w:val="18"/>
          <w:szCs w:val="18"/>
        </w:rPr>
        <w:t xml:space="preserve"> hirer must strictly adhere to the capacities of the facilities. Failure to comply with the given maximum capacities may result in the termination of the let at any time without SCCMI being liable to the hirer for damages.</w:t>
      </w:r>
    </w:p>
    <w:p w14:paraId="25A6458D" w14:textId="77777777" w:rsidR="00075D0D" w:rsidRDefault="00075D0D" w:rsidP="00075D0D">
      <w:pPr>
        <w:pStyle w:val="NoSpacing"/>
        <w:jc w:val="both"/>
        <w:rPr>
          <w:rFonts w:ascii="Arial" w:hAnsi="Arial" w:cs="Arial"/>
          <w:sz w:val="18"/>
          <w:szCs w:val="18"/>
        </w:rPr>
      </w:pPr>
    </w:p>
    <w:p w14:paraId="76C6F102" w14:textId="77777777" w:rsidR="00075D0D" w:rsidRDefault="00075D0D" w:rsidP="00075D0D">
      <w:pPr>
        <w:pStyle w:val="NoSpacing"/>
        <w:ind w:left="426" w:hanging="426"/>
        <w:jc w:val="both"/>
        <w:rPr>
          <w:rFonts w:ascii="Arial" w:hAnsi="Arial" w:cs="Arial"/>
          <w:sz w:val="18"/>
          <w:szCs w:val="18"/>
        </w:rPr>
      </w:pPr>
    </w:p>
    <w:p w14:paraId="4918E22C" w14:textId="77777777" w:rsidR="00075D0D" w:rsidRDefault="00075D0D" w:rsidP="00075D0D">
      <w:pPr>
        <w:pStyle w:val="NoSpacing"/>
        <w:ind w:left="426" w:hanging="426"/>
        <w:jc w:val="both"/>
        <w:rPr>
          <w:rFonts w:ascii="Arial" w:hAnsi="Arial" w:cs="Arial"/>
          <w:b/>
          <w:sz w:val="18"/>
          <w:szCs w:val="18"/>
          <w:u w:val="single"/>
        </w:rPr>
      </w:pPr>
      <w:r>
        <w:rPr>
          <w:rFonts w:ascii="Arial" w:hAnsi="Arial" w:cs="Arial"/>
          <w:b/>
          <w:sz w:val="18"/>
          <w:szCs w:val="18"/>
          <w:u w:val="single"/>
        </w:rPr>
        <w:t xml:space="preserve">7.  </w:t>
      </w:r>
      <w:r w:rsidRPr="00F41905">
        <w:rPr>
          <w:rFonts w:ascii="Arial" w:hAnsi="Arial" w:cs="Arial"/>
          <w:b/>
          <w:sz w:val="18"/>
          <w:szCs w:val="18"/>
          <w:u w:val="single"/>
        </w:rPr>
        <w:t>HEALTH &amp; SAFETY</w:t>
      </w:r>
    </w:p>
    <w:p w14:paraId="3412BE96" w14:textId="77777777" w:rsidR="00075D0D" w:rsidRDefault="00075D0D" w:rsidP="00075D0D">
      <w:pPr>
        <w:pStyle w:val="NoSpacing"/>
        <w:ind w:left="426" w:hanging="426"/>
        <w:jc w:val="both"/>
        <w:rPr>
          <w:rFonts w:ascii="Arial" w:hAnsi="Arial" w:cs="Arial"/>
          <w:sz w:val="18"/>
          <w:szCs w:val="18"/>
        </w:rPr>
      </w:pPr>
      <w:proofErr w:type="gramStart"/>
      <w:r w:rsidRPr="00763EC9">
        <w:rPr>
          <w:rFonts w:ascii="Arial" w:hAnsi="Arial" w:cs="Arial"/>
          <w:b/>
          <w:sz w:val="18"/>
          <w:szCs w:val="18"/>
        </w:rPr>
        <w:t>7.1</w:t>
      </w:r>
      <w:r>
        <w:rPr>
          <w:rFonts w:ascii="Arial" w:hAnsi="Arial" w:cs="Arial"/>
          <w:b/>
          <w:sz w:val="18"/>
          <w:szCs w:val="18"/>
        </w:rPr>
        <w:t xml:space="preserve">  </w:t>
      </w:r>
      <w:r>
        <w:rPr>
          <w:rFonts w:ascii="Arial" w:hAnsi="Arial" w:cs="Arial"/>
          <w:b/>
          <w:sz w:val="18"/>
          <w:szCs w:val="18"/>
        </w:rPr>
        <w:tab/>
      </w:r>
      <w:proofErr w:type="gramEnd"/>
      <w:r>
        <w:rPr>
          <w:rFonts w:ascii="Arial" w:hAnsi="Arial" w:cs="Arial"/>
          <w:sz w:val="18"/>
          <w:szCs w:val="18"/>
        </w:rPr>
        <w:t xml:space="preserve">If the hirer is intending to operate any portable electrical appliance not provided by SCCMI, this should be requested at the time of booking.   This equipment must have a valid portable appliance test label or certificate. If the valid label or certificate is not </w:t>
      </w:r>
      <w:proofErr w:type="gramStart"/>
      <w:r>
        <w:rPr>
          <w:rFonts w:ascii="Arial" w:hAnsi="Arial" w:cs="Arial"/>
          <w:sz w:val="18"/>
          <w:szCs w:val="18"/>
        </w:rPr>
        <w:t>available</w:t>
      </w:r>
      <w:proofErr w:type="gramEnd"/>
      <w:r>
        <w:rPr>
          <w:rFonts w:ascii="Arial" w:hAnsi="Arial" w:cs="Arial"/>
          <w:sz w:val="18"/>
          <w:szCs w:val="18"/>
        </w:rPr>
        <w:t xml:space="preserve"> then this equipment will not be able to be used within SCCMI facilities.</w:t>
      </w:r>
    </w:p>
    <w:p w14:paraId="4E264D71" w14:textId="77777777" w:rsidR="00075D0D" w:rsidRDefault="00075D0D" w:rsidP="00075D0D">
      <w:pPr>
        <w:pStyle w:val="NoSpacing"/>
        <w:ind w:left="426" w:hanging="426"/>
        <w:jc w:val="both"/>
        <w:rPr>
          <w:rFonts w:ascii="Arial" w:hAnsi="Arial" w:cs="Arial"/>
          <w:sz w:val="18"/>
          <w:szCs w:val="18"/>
        </w:rPr>
      </w:pPr>
    </w:p>
    <w:p w14:paraId="2E75D6CC" w14:textId="0B8A798C" w:rsidR="00075D0D" w:rsidRDefault="00075D0D" w:rsidP="00075D0D">
      <w:pPr>
        <w:pStyle w:val="NoSpacing"/>
        <w:ind w:left="426" w:hanging="426"/>
        <w:jc w:val="both"/>
        <w:rPr>
          <w:rFonts w:ascii="Arial" w:hAnsi="Arial" w:cs="Arial"/>
          <w:sz w:val="18"/>
          <w:szCs w:val="18"/>
        </w:rPr>
      </w:pPr>
      <w:r w:rsidRPr="00BB6DB9">
        <w:rPr>
          <w:rFonts w:ascii="Arial" w:hAnsi="Arial" w:cs="Arial"/>
          <w:b/>
          <w:sz w:val="18"/>
          <w:szCs w:val="18"/>
        </w:rPr>
        <w:t>7.</w:t>
      </w:r>
      <w:r w:rsidR="00E503ED">
        <w:rPr>
          <w:rFonts w:ascii="Arial" w:hAnsi="Arial" w:cs="Arial"/>
          <w:b/>
          <w:sz w:val="18"/>
          <w:szCs w:val="18"/>
        </w:rPr>
        <w:t>2</w:t>
      </w:r>
      <w:r>
        <w:rPr>
          <w:rFonts w:ascii="Arial" w:hAnsi="Arial" w:cs="Arial"/>
          <w:sz w:val="18"/>
          <w:szCs w:val="18"/>
        </w:rPr>
        <w:t xml:space="preserve">   The hirer is responsible for ensuring that all gangways, doorways, stairways, exits and designated fire exits are </w:t>
      </w:r>
      <w:proofErr w:type="gramStart"/>
      <w:r>
        <w:rPr>
          <w:rFonts w:ascii="Arial" w:hAnsi="Arial" w:cs="Arial"/>
          <w:sz w:val="18"/>
          <w:szCs w:val="18"/>
        </w:rPr>
        <w:t>kept unobstructed at all times</w:t>
      </w:r>
      <w:proofErr w:type="gramEnd"/>
      <w:r>
        <w:rPr>
          <w:rFonts w:ascii="Arial" w:hAnsi="Arial" w:cs="Arial"/>
          <w:sz w:val="18"/>
          <w:szCs w:val="18"/>
        </w:rPr>
        <w:t xml:space="preserve"> and that their clients are aware of the escape routes to the available exits.</w:t>
      </w:r>
    </w:p>
    <w:p w14:paraId="79BE156A" w14:textId="77777777" w:rsidR="00075D0D" w:rsidRDefault="00075D0D" w:rsidP="00075D0D">
      <w:pPr>
        <w:pStyle w:val="NoSpacing"/>
        <w:ind w:left="426" w:hanging="426"/>
        <w:jc w:val="both"/>
        <w:rPr>
          <w:rFonts w:ascii="Arial" w:hAnsi="Arial" w:cs="Arial"/>
          <w:sz w:val="18"/>
          <w:szCs w:val="18"/>
        </w:rPr>
      </w:pPr>
    </w:p>
    <w:p w14:paraId="0C488463" w14:textId="0923A150" w:rsidR="00075D0D" w:rsidRDefault="00075D0D" w:rsidP="00075D0D">
      <w:pPr>
        <w:pStyle w:val="NoSpacing"/>
        <w:ind w:left="426" w:hanging="426"/>
        <w:jc w:val="both"/>
        <w:rPr>
          <w:rFonts w:ascii="Arial" w:hAnsi="Arial" w:cs="Arial"/>
          <w:sz w:val="18"/>
          <w:szCs w:val="18"/>
        </w:rPr>
      </w:pPr>
      <w:r w:rsidRPr="00390C3E">
        <w:rPr>
          <w:rFonts w:ascii="Arial" w:hAnsi="Arial" w:cs="Arial"/>
          <w:b/>
          <w:sz w:val="18"/>
          <w:szCs w:val="18"/>
        </w:rPr>
        <w:t>7.</w:t>
      </w:r>
      <w:r w:rsidR="00E503ED">
        <w:rPr>
          <w:rFonts w:ascii="Arial" w:hAnsi="Arial" w:cs="Arial"/>
          <w:b/>
          <w:sz w:val="18"/>
          <w:szCs w:val="18"/>
        </w:rPr>
        <w:t>3</w:t>
      </w:r>
      <w:r>
        <w:rPr>
          <w:rFonts w:ascii="Arial" w:hAnsi="Arial" w:cs="Arial"/>
          <w:sz w:val="18"/>
          <w:szCs w:val="18"/>
        </w:rPr>
        <w:t xml:space="preserve">   Hirers must make themselves aware of Fire Regulations and procedures in force and as outlined in the fire evacuation notices displayed in the facilities.</w:t>
      </w:r>
    </w:p>
    <w:p w14:paraId="550B8DA0" w14:textId="77777777" w:rsidR="00075D0D" w:rsidRDefault="00075D0D" w:rsidP="00075D0D">
      <w:pPr>
        <w:pStyle w:val="NoSpacing"/>
        <w:ind w:left="426" w:hanging="426"/>
        <w:jc w:val="both"/>
        <w:rPr>
          <w:rFonts w:ascii="Arial" w:hAnsi="Arial" w:cs="Arial"/>
          <w:sz w:val="18"/>
          <w:szCs w:val="18"/>
        </w:rPr>
      </w:pPr>
    </w:p>
    <w:p w14:paraId="37450DCA" w14:textId="38184CE8" w:rsidR="00075D0D" w:rsidRDefault="00075D0D" w:rsidP="00075D0D">
      <w:pPr>
        <w:pStyle w:val="NoSpacing"/>
        <w:ind w:left="426" w:hanging="426"/>
        <w:jc w:val="both"/>
        <w:rPr>
          <w:rFonts w:ascii="Arial" w:hAnsi="Arial" w:cs="Arial"/>
          <w:sz w:val="18"/>
          <w:szCs w:val="18"/>
        </w:rPr>
      </w:pPr>
      <w:r w:rsidRPr="00390C3E">
        <w:rPr>
          <w:rFonts w:ascii="Arial" w:hAnsi="Arial" w:cs="Arial"/>
          <w:b/>
          <w:sz w:val="18"/>
          <w:szCs w:val="18"/>
        </w:rPr>
        <w:t>7.</w:t>
      </w:r>
      <w:r w:rsidR="00E503ED">
        <w:rPr>
          <w:rFonts w:ascii="Arial" w:hAnsi="Arial" w:cs="Arial"/>
          <w:b/>
          <w:sz w:val="18"/>
          <w:szCs w:val="18"/>
        </w:rPr>
        <w:t>4</w:t>
      </w:r>
      <w:r>
        <w:rPr>
          <w:rFonts w:ascii="Arial" w:hAnsi="Arial" w:cs="Arial"/>
          <w:b/>
          <w:sz w:val="18"/>
          <w:szCs w:val="18"/>
        </w:rPr>
        <w:t xml:space="preserve">   </w:t>
      </w:r>
      <w:r>
        <w:rPr>
          <w:rFonts w:ascii="Arial" w:hAnsi="Arial" w:cs="Arial"/>
          <w:sz w:val="18"/>
          <w:szCs w:val="18"/>
        </w:rPr>
        <w:t>Hirers are responsible for the recording of attendance details for the purpose of evacuation.</w:t>
      </w:r>
    </w:p>
    <w:p w14:paraId="6F2ECFFA" w14:textId="77777777" w:rsidR="00075D0D" w:rsidRDefault="00075D0D" w:rsidP="00075D0D">
      <w:pPr>
        <w:pStyle w:val="NoSpacing"/>
        <w:ind w:left="426" w:hanging="426"/>
        <w:jc w:val="both"/>
        <w:rPr>
          <w:rFonts w:ascii="Arial" w:hAnsi="Arial" w:cs="Arial"/>
          <w:sz w:val="18"/>
          <w:szCs w:val="18"/>
        </w:rPr>
      </w:pPr>
    </w:p>
    <w:p w14:paraId="71EDA29A" w14:textId="3C9CC1F3" w:rsidR="00075D0D" w:rsidRPr="005530F3" w:rsidRDefault="00075D0D" w:rsidP="00075D0D">
      <w:pPr>
        <w:pStyle w:val="NoSpacing"/>
        <w:ind w:left="426" w:hanging="426"/>
        <w:jc w:val="both"/>
        <w:rPr>
          <w:rFonts w:ascii="Arial" w:hAnsi="Arial" w:cs="Arial"/>
          <w:b/>
          <w:sz w:val="18"/>
          <w:szCs w:val="18"/>
        </w:rPr>
      </w:pPr>
      <w:r w:rsidRPr="00390C3E">
        <w:rPr>
          <w:rFonts w:ascii="Arial" w:hAnsi="Arial" w:cs="Arial"/>
          <w:b/>
          <w:sz w:val="18"/>
          <w:szCs w:val="18"/>
        </w:rPr>
        <w:t>7.</w:t>
      </w:r>
      <w:r w:rsidR="00E503ED">
        <w:rPr>
          <w:rFonts w:ascii="Arial" w:hAnsi="Arial" w:cs="Arial"/>
          <w:b/>
          <w:sz w:val="18"/>
          <w:szCs w:val="18"/>
        </w:rPr>
        <w:t>5</w:t>
      </w:r>
      <w:r>
        <w:rPr>
          <w:rFonts w:ascii="Arial" w:hAnsi="Arial" w:cs="Arial"/>
          <w:b/>
          <w:sz w:val="18"/>
          <w:szCs w:val="18"/>
        </w:rPr>
        <w:t xml:space="preserve">   </w:t>
      </w:r>
      <w:r>
        <w:rPr>
          <w:rFonts w:ascii="Arial" w:hAnsi="Arial" w:cs="Arial"/>
          <w:sz w:val="18"/>
          <w:szCs w:val="18"/>
        </w:rPr>
        <w:t xml:space="preserve">No explosives, highly flammable spirits or liquid gas containers shall be brought into the facilities and the </w:t>
      </w:r>
      <w:r w:rsidRPr="000C1367">
        <w:rPr>
          <w:rFonts w:ascii="Arial" w:hAnsi="Arial" w:cs="Arial"/>
          <w:sz w:val="18"/>
          <w:szCs w:val="18"/>
        </w:rPr>
        <w:t>use of naked lights in any part of the building is strictly prohibited.</w:t>
      </w:r>
    </w:p>
    <w:p w14:paraId="4483E6A8" w14:textId="77777777" w:rsidR="00075D0D" w:rsidRDefault="00075D0D" w:rsidP="00075D0D">
      <w:pPr>
        <w:pStyle w:val="NoSpacing"/>
        <w:jc w:val="both"/>
        <w:rPr>
          <w:rFonts w:ascii="Arial" w:hAnsi="Arial" w:cs="Arial"/>
          <w:sz w:val="18"/>
          <w:szCs w:val="18"/>
        </w:rPr>
      </w:pPr>
    </w:p>
    <w:p w14:paraId="1334867D" w14:textId="1DB38128" w:rsidR="00075D0D" w:rsidRDefault="00075D0D" w:rsidP="00075D0D">
      <w:pPr>
        <w:pStyle w:val="NoSpacing"/>
        <w:ind w:left="426" w:hanging="426"/>
        <w:jc w:val="both"/>
        <w:rPr>
          <w:rFonts w:ascii="Arial" w:hAnsi="Arial" w:cs="Arial"/>
          <w:sz w:val="18"/>
          <w:szCs w:val="18"/>
        </w:rPr>
      </w:pPr>
      <w:proofErr w:type="gramStart"/>
      <w:r w:rsidRPr="00AD27A2">
        <w:rPr>
          <w:rFonts w:ascii="Arial" w:hAnsi="Arial" w:cs="Arial"/>
          <w:b/>
          <w:sz w:val="18"/>
          <w:szCs w:val="18"/>
        </w:rPr>
        <w:t>7.</w:t>
      </w:r>
      <w:r w:rsidR="00E503ED">
        <w:rPr>
          <w:rFonts w:ascii="Arial" w:hAnsi="Arial" w:cs="Arial"/>
          <w:b/>
          <w:sz w:val="18"/>
          <w:szCs w:val="18"/>
        </w:rPr>
        <w:t>6</w:t>
      </w:r>
      <w:r>
        <w:rPr>
          <w:rFonts w:ascii="Arial" w:hAnsi="Arial" w:cs="Arial"/>
          <w:b/>
          <w:sz w:val="18"/>
          <w:szCs w:val="18"/>
        </w:rPr>
        <w:t xml:space="preserve">  </w:t>
      </w:r>
      <w:r w:rsidRPr="00AD27A2">
        <w:rPr>
          <w:rFonts w:ascii="Arial" w:hAnsi="Arial" w:cs="Arial"/>
          <w:sz w:val="18"/>
          <w:szCs w:val="18"/>
        </w:rPr>
        <w:t>All</w:t>
      </w:r>
      <w:proofErr w:type="gramEnd"/>
      <w:r w:rsidRPr="00AD27A2">
        <w:rPr>
          <w:rFonts w:ascii="Arial" w:hAnsi="Arial" w:cs="Arial"/>
          <w:sz w:val="18"/>
          <w:szCs w:val="18"/>
        </w:rPr>
        <w:t xml:space="preserve"> chemicals or substances used by users must be approved by SCCMI. In accordance with the COSHH regulations SCCMI would then seek a product data sheet and thereafter carry out assessment of the product suitability in relation to Health and Safety. No chemicals will be allowed in any facility without prior approval.</w:t>
      </w:r>
    </w:p>
    <w:p w14:paraId="61181983" w14:textId="77777777" w:rsidR="00075D0D" w:rsidRDefault="00075D0D" w:rsidP="00075D0D">
      <w:pPr>
        <w:pStyle w:val="NoSpacing"/>
        <w:ind w:left="426" w:hanging="426"/>
        <w:jc w:val="both"/>
        <w:rPr>
          <w:rFonts w:ascii="Arial" w:hAnsi="Arial" w:cs="Arial"/>
          <w:b/>
          <w:sz w:val="18"/>
          <w:szCs w:val="18"/>
        </w:rPr>
      </w:pPr>
    </w:p>
    <w:p w14:paraId="7497A7F4" w14:textId="5253A4A7" w:rsidR="00075D0D" w:rsidRDefault="00075D0D" w:rsidP="00075D0D">
      <w:pPr>
        <w:pStyle w:val="NoSpacing"/>
        <w:ind w:left="426" w:hanging="426"/>
        <w:jc w:val="both"/>
        <w:rPr>
          <w:rFonts w:ascii="Arial" w:hAnsi="Arial" w:cs="Arial"/>
          <w:sz w:val="18"/>
          <w:szCs w:val="18"/>
        </w:rPr>
      </w:pPr>
      <w:proofErr w:type="gramStart"/>
      <w:r>
        <w:rPr>
          <w:rFonts w:ascii="Arial" w:hAnsi="Arial" w:cs="Arial"/>
          <w:b/>
          <w:sz w:val="18"/>
          <w:szCs w:val="18"/>
        </w:rPr>
        <w:t>7.</w:t>
      </w:r>
      <w:r w:rsidR="00E503ED">
        <w:rPr>
          <w:rFonts w:ascii="Arial" w:hAnsi="Arial" w:cs="Arial"/>
          <w:b/>
          <w:sz w:val="18"/>
          <w:szCs w:val="18"/>
        </w:rPr>
        <w:t>7</w:t>
      </w:r>
      <w:r>
        <w:rPr>
          <w:rFonts w:ascii="Arial" w:hAnsi="Arial" w:cs="Arial"/>
          <w:b/>
          <w:sz w:val="18"/>
          <w:szCs w:val="18"/>
        </w:rPr>
        <w:t xml:space="preserve">  </w:t>
      </w:r>
      <w:r>
        <w:rPr>
          <w:rFonts w:ascii="Arial" w:hAnsi="Arial" w:cs="Arial"/>
          <w:sz w:val="18"/>
          <w:szCs w:val="18"/>
        </w:rPr>
        <w:t>In</w:t>
      </w:r>
      <w:proofErr w:type="gramEnd"/>
      <w:r>
        <w:rPr>
          <w:rFonts w:ascii="Arial" w:hAnsi="Arial" w:cs="Arial"/>
          <w:sz w:val="18"/>
          <w:szCs w:val="18"/>
        </w:rPr>
        <w:t xml:space="preserve"> the event of an accident within the premises the hirer must report the incident immediately to the staff member on reception and an accident report form must be completed and returned as specified on the form.</w:t>
      </w:r>
    </w:p>
    <w:p w14:paraId="79133505" w14:textId="77777777" w:rsidR="00075D0D" w:rsidRDefault="00075D0D" w:rsidP="00075D0D">
      <w:pPr>
        <w:pStyle w:val="NoSpacing"/>
        <w:ind w:left="426" w:hanging="426"/>
        <w:jc w:val="both"/>
        <w:rPr>
          <w:rFonts w:ascii="Arial" w:hAnsi="Arial" w:cs="Arial"/>
          <w:sz w:val="18"/>
          <w:szCs w:val="18"/>
        </w:rPr>
      </w:pPr>
    </w:p>
    <w:p w14:paraId="70E60AE8" w14:textId="55D9FCCC" w:rsidR="00075D0D" w:rsidRDefault="00075D0D" w:rsidP="00075D0D">
      <w:pPr>
        <w:pStyle w:val="NoSpacing"/>
        <w:ind w:left="426" w:hanging="426"/>
        <w:jc w:val="both"/>
        <w:rPr>
          <w:rFonts w:ascii="Arial" w:hAnsi="Arial" w:cs="Arial"/>
          <w:sz w:val="18"/>
          <w:szCs w:val="18"/>
        </w:rPr>
      </w:pPr>
      <w:r w:rsidRPr="00AD27A2">
        <w:rPr>
          <w:rFonts w:ascii="Arial" w:hAnsi="Arial" w:cs="Arial"/>
          <w:b/>
          <w:sz w:val="18"/>
          <w:szCs w:val="18"/>
        </w:rPr>
        <w:t>7.</w:t>
      </w:r>
      <w:r w:rsidR="00E503ED">
        <w:rPr>
          <w:rFonts w:ascii="Arial" w:hAnsi="Arial" w:cs="Arial"/>
          <w:b/>
          <w:sz w:val="18"/>
          <w:szCs w:val="18"/>
        </w:rPr>
        <w:t>8</w:t>
      </w:r>
      <w:r>
        <w:rPr>
          <w:rFonts w:ascii="Arial" w:hAnsi="Arial" w:cs="Arial"/>
          <w:b/>
          <w:sz w:val="18"/>
          <w:szCs w:val="18"/>
        </w:rPr>
        <w:t xml:space="preserve">   </w:t>
      </w:r>
      <w:r>
        <w:rPr>
          <w:rFonts w:ascii="Arial" w:hAnsi="Arial" w:cs="Arial"/>
          <w:sz w:val="18"/>
          <w:szCs w:val="18"/>
        </w:rPr>
        <w:t xml:space="preserve">Hirers who make use of the SCCMI hydrotherapy pool facilities are required to abide by relevant Health and Safety legislation and for use for swimming lessons must </w:t>
      </w:r>
      <w:proofErr w:type="gramStart"/>
      <w:r>
        <w:rPr>
          <w:rFonts w:ascii="Arial" w:hAnsi="Arial" w:cs="Arial"/>
          <w:sz w:val="18"/>
          <w:szCs w:val="18"/>
        </w:rPr>
        <w:t>provide a Lifeguard at all times</w:t>
      </w:r>
      <w:proofErr w:type="gramEnd"/>
      <w:r>
        <w:rPr>
          <w:rFonts w:ascii="Arial" w:hAnsi="Arial" w:cs="Arial"/>
          <w:sz w:val="18"/>
          <w:szCs w:val="18"/>
        </w:rPr>
        <w:t xml:space="preserve">. </w:t>
      </w:r>
    </w:p>
    <w:p w14:paraId="443D5D7E" w14:textId="77777777" w:rsidR="00075D0D" w:rsidRDefault="00075D0D" w:rsidP="00075D0D">
      <w:pPr>
        <w:pStyle w:val="NoSpacing"/>
        <w:jc w:val="both"/>
        <w:rPr>
          <w:rFonts w:ascii="Arial" w:hAnsi="Arial" w:cs="Arial"/>
          <w:sz w:val="18"/>
          <w:szCs w:val="18"/>
        </w:rPr>
      </w:pPr>
    </w:p>
    <w:p w14:paraId="01388451" w14:textId="1F7328AB" w:rsidR="00075D0D" w:rsidRDefault="00075D0D" w:rsidP="00075D0D">
      <w:pPr>
        <w:pStyle w:val="NoSpacing"/>
        <w:ind w:left="426" w:hanging="426"/>
        <w:jc w:val="both"/>
        <w:rPr>
          <w:rFonts w:ascii="Arial" w:hAnsi="Arial" w:cs="Arial"/>
          <w:sz w:val="18"/>
          <w:szCs w:val="18"/>
        </w:rPr>
      </w:pPr>
      <w:r w:rsidRPr="00AD27A2">
        <w:rPr>
          <w:rFonts w:ascii="Arial" w:hAnsi="Arial" w:cs="Arial"/>
          <w:b/>
          <w:sz w:val="18"/>
          <w:szCs w:val="18"/>
        </w:rPr>
        <w:t>7.</w:t>
      </w:r>
      <w:r w:rsidR="00E503ED">
        <w:rPr>
          <w:rFonts w:ascii="Arial" w:hAnsi="Arial" w:cs="Arial"/>
          <w:b/>
          <w:sz w:val="18"/>
          <w:szCs w:val="18"/>
        </w:rPr>
        <w:t>9</w:t>
      </w:r>
      <w:r w:rsidRPr="00AD27A2">
        <w:rPr>
          <w:rFonts w:ascii="Arial" w:hAnsi="Arial" w:cs="Arial"/>
          <w:b/>
          <w:sz w:val="18"/>
          <w:szCs w:val="18"/>
        </w:rPr>
        <w:t xml:space="preserve"> </w:t>
      </w:r>
      <w:r>
        <w:rPr>
          <w:rFonts w:ascii="Arial" w:hAnsi="Arial" w:cs="Arial"/>
          <w:sz w:val="18"/>
          <w:szCs w:val="18"/>
        </w:rPr>
        <w:t>In accordance with the Prohibition of Smoking in Certain Premises Regulations 2006, smoking will not be permitted at any events.  Those who wish to smoke outside must be at least 30m away from the main building.</w:t>
      </w:r>
    </w:p>
    <w:p w14:paraId="7038CD39" w14:textId="77777777" w:rsidR="00075D0D" w:rsidRDefault="00075D0D" w:rsidP="00075D0D">
      <w:pPr>
        <w:pStyle w:val="NoSpacing"/>
        <w:ind w:left="426" w:hanging="426"/>
        <w:jc w:val="both"/>
        <w:rPr>
          <w:rFonts w:ascii="Arial" w:hAnsi="Arial" w:cs="Arial"/>
          <w:sz w:val="18"/>
          <w:szCs w:val="18"/>
        </w:rPr>
      </w:pPr>
    </w:p>
    <w:p w14:paraId="4E25ED95" w14:textId="7E3A55B7" w:rsidR="00075D0D" w:rsidRDefault="00075D0D" w:rsidP="00075D0D">
      <w:pPr>
        <w:pStyle w:val="NoSpacing"/>
        <w:ind w:left="426" w:hanging="426"/>
        <w:jc w:val="both"/>
        <w:rPr>
          <w:rFonts w:ascii="Arial" w:hAnsi="Arial" w:cs="Arial"/>
          <w:sz w:val="18"/>
          <w:szCs w:val="18"/>
        </w:rPr>
      </w:pPr>
      <w:proofErr w:type="gramStart"/>
      <w:r w:rsidRPr="0085766D">
        <w:rPr>
          <w:rFonts w:ascii="Arial" w:hAnsi="Arial" w:cs="Arial"/>
          <w:b/>
          <w:sz w:val="18"/>
          <w:szCs w:val="18"/>
        </w:rPr>
        <w:t>7.1</w:t>
      </w:r>
      <w:r w:rsidR="00C4615C">
        <w:rPr>
          <w:rFonts w:ascii="Arial" w:hAnsi="Arial" w:cs="Arial"/>
          <w:b/>
          <w:sz w:val="18"/>
          <w:szCs w:val="18"/>
        </w:rPr>
        <w:t>0</w:t>
      </w:r>
      <w:r>
        <w:rPr>
          <w:rFonts w:ascii="Arial" w:hAnsi="Arial" w:cs="Arial"/>
          <w:b/>
          <w:sz w:val="18"/>
          <w:szCs w:val="18"/>
        </w:rPr>
        <w:t xml:space="preserve">  </w:t>
      </w:r>
      <w:r>
        <w:rPr>
          <w:rFonts w:ascii="Arial" w:hAnsi="Arial" w:cs="Arial"/>
          <w:sz w:val="18"/>
          <w:szCs w:val="18"/>
        </w:rPr>
        <w:t>Car</w:t>
      </w:r>
      <w:proofErr w:type="gramEnd"/>
      <w:r>
        <w:rPr>
          <w:rFonts w:ascii="Arial" w:hAnsi="Arial" w:cs="Arial"/>
          <w:sz w:val="18"/>
          <w:szCs w:val="18"/>
        </w:rPr>
        <w:t xml:space="preserve"> boot sales are prohibited in the grounds of schools and community facilities.</w:t>
      </w:r>
    </w:p>
    <w:p w14:paraId="20184579" w14:textId="77777777" w:rsidR="00075D0D" w:rsidRDefault="00075D0D" w:rsidP="00075D0D">
      <w:pPr>
        <w:pStyle w:val="NoSpacing"/>
        <w:ind w:left="426" w:hanging="426"/>
        <w:jc w:val="both"/>
        <w:rPr>
          <w:rFonts w:ascii="Arial" w:hAnsi="Arial" w:cs="Arial"/>
          <w:sz w:val="18"/>
          <w:szCs w:val="18"/>
        </w:rPr>
      </w:pPr>
    </w:p>
    <w:p w14:paraId="5E2DEC5A" w14:textId="77777777" w:rsidR="00075D0D" w:rsidRDefault="00075D0D" w:rsidP="00075D0D">
      <w:pPr>
        <w:pStyle w:val="NoSpacing"/>
        <w:jc w:val="both"/>
        <w:rPr>
          <w:rFonts w:ascii="Arial" w:hAnsi="Arial" w:cs="Arial"/>
          <w:sz w:val="18"/>
          <w:szCs w:val="18"/>
        </w:rPr>
      </w:pPr>
    </w:p>
    <w:p w14:paraId="22D117C8" w14:textId="77777777" w:rsidR="00075D0D" w:rsidRDefault="00075D0D" w:rsidP="00075D0D">
      <w:pPr>
        <w:pStyle w:val="NoSpacing"/>
        <w:ind w:left="426" w:hanging="426"/>
        <w:jc w:val="both"/>
        <w:rPr>
          <w:rFonts w:ascii="Arial" w:hAnsi="Arial" w:cs="Arial"/>
          <w:b/>
          <w:sz w:val="18"/>
          <w:szCs w:val="18"/>
          <w:u w:val="single"/>
        </w:rPr>
      </w:pPr>
      <w:r>
        <w:rPr>
          <w:rFonts w:ascii="Arial" w:hAnsi="Arial" w:cs="Arial"/>
          <w:b/>
          <w:sz w:val="18"/>
          <w:szCs w:val="18"/>
          <w:u w:val="single"/>
        </w:rPr>
        <w:t xml:space="preserve">8.  </w:t>
      </w:r>
      <w:r w:rsidRPr="00F16DBA">
        <w:rPr>
          <w:rFonts w:ascii="Arial" w:hAnsi="Arial" w:cs="Arial"/>
          <w:b/>
          <w:sz w:val="18"/>
          <w:szCs w:val="18"/>
          <w:u w:val="single"/>
        </w:rPr>
        <w:t>PROPERTY EQUIPMENT</w:t>
      </w:r>
    </w:p>
    <w:p w14:paraId="2F2333CA" w14:textId="3BFB0095" w:rsidR="00075D0D" w:rsidRDefault="00075D0D" w:rsidP="00075D0D">
      <w:pPr>
        <w:pStyle w:val="NoSpacing"/>
        <w:ind w:left="426" w:hanging="426"/>
        <w:jc w:val="both"/>
        <w:rPr>
          <w:rFonts w:ascii="Arial" w:hAnsi="Arial" w:cs="Arial"/>
          <w:sz w:val="18"/>
          <w:szCs w:val="18"/>
        </w:rPr>
      </w:pPr>
      <w:r>
        <w:rPr>
          <w:rFonts w:ascii="Arial" w:hAnsi="Arial" w:cs="Arial"/>
          <w:b/>
          <w:sz w:val="18"/>
          <w:szCs w:val="18"/>
        </w:rPr>
        <w:t xml:space="preserve">8.1   </w:t>
      </w:r>
      <w:r>
        <w:rPr>
          <w:rFonts w:ascii="Arial" w:hAnsi="Arial" w:cs="Arial"/>
          <w:sz w:val="18"/>
          <w:szCs w:val="18"/>
        </w:rPr>
        <w:t xml:space="preserve">All additional fittings, decorations or scenery of any kind provided by the hirer shall be subject to the approval of SCCMI before being fitted and must be removed, if required, on the orders of SCCMI. Failure to remove items as required will result in </w:t>
      </w:r>
      <w:proofErr w:type="gramStart"/>
      <w:r>
        <w:rPr>
          <w:rFonts w:ascii="Arial" w:hAnsi="Arial" w:cs="Arial"/>
          <w:sz w:val="18"/>
          <w:szCs w:val="18"/>
        </w:rPr>
        <w:t>making arrangements</w:t>
      </w:r>
      <w:proofErr w:type="gramEnd"/>
      <w:r>
        <w:rPr>
          <w:rFonts w:ascii="Arial" w:hAnsi="Arial" w:cs="Arial"/>
          <w:sz w:val="18"/>
          <w:szCs w:val="18"/>
        </w:rPr>
        <w:t xml:space="preserve"> to remove the same at the hirer’s expense. </w:t>
      </w:r>
    </w:p>
    <w:p w14:paraId="74868E77" w14:textId="77777777" w:rsidR="00075D0D" w:rsidRDefault="00075D0D" w:rsidP="00075D0D">
      <w:pPr>
        <w:pStyle w:val="NoSpacing"/>
        <w:ind w:left="426" w:hanging="426"/>
        <w:jc w:val="both"/>
        <w:rPr>
          <w:rFonts w:ascii="Arial" w:hAnsi="Arial" w:cs="Arial"/>
          <w:b/>
          <w:sz w:val="18"/>
          <w:szCs w:val="18"/>
        </w:rPr>
      </w:pPr>
    </w:p>
    <w:p w14:paraId="6914735F" w14:textId="77777777" w:rsidR="00075D0D" w:rsidRDefault="00075D0D" w:rsidP="00075D0D">
      <w:pPr>
        <w:pStyle w:val="NoSpacing"/>
        <w:ind w:left="426" w:hanging="426"/>
        <w:jc w:val="both"/>
        <w:rPr>
          <w:rFonts w:ascii="Arial" w:hAnsi="Arial" w:cs="Arial"/>
          <w:b/>
          <w:sz w:val="18"/>
          <w:szCs w:val="18"/>
        </w:rPr>
      </w:pPr>
      <w:r>
        <w:rPr>
          <w:rFonts w:ascii="Arial" w:hAnsi="Arial" w:cs="Arial"/>
          <w:b/>
          <w:sz w:val="18"/>
          <w:szCs w:val="18"/>
        </w:rPr>
        <w:t xml:space="preserve">8.2   </w:t>
      </w:r>
      <w:r>
        <w:rPr>
          <w:rFonts w:ascii="Arial" w:hAnsi="Arial" w:cs="Arial"/>
          <w:sz w:val="18"/>
          <w:szCs w:val="18"/>
        </w:rPr>
        <w:t>All other property brought into facilities by hirers must be removed at the end of the let unless otherwise authorised by SCCMI. Failure to comply with this condition will result in the hire charges being extended to cover items involved and or any costs incurred relating to their temporary removal.</w:t>
      </w:r>
      <w:r>
        <w:rPr>
          <w:rFonts w:ascii="Arial" w:hAnsi="Arial" w:cs="Arial"/>
          <w:b/>
          <w:sz w:val="18"/>
          <w:szCs w:val="18"/>
        </w:rPr>
        <w:t xml:space="preserve"> </w:t>
      </w:r>
    </w:p>
    <w:p w14:paraId="509B055D" w14:textId="77777777" w:rsidR="00075D0D" w:rsidRDefault="00075D0D" w:rsidP="00075D0D">
      <w:pPr>
        <w:pStyle w:val="NoSpacing"/>
        <w:ind w:left="426" w:hanging="426"/>
        <w:jc w:val="both"/>
        <w:rPr>
          <w:rFonts w:ascii="Arial" w:hAnsi="Arial" w:cs="Arial"/>
          <w:b/>
          <w:sz w:val="18"/>
          <w:szCs w:val="18"/>
        </w:rPr>
      </w:pPr>
    </w:p>
    <w:p w14:paraId="6629924E" w14:textId="77777777" w:rsidR="00075D0D" w:rsidRDefault="00075D0D" w:rsidP="00075D0D">
      <w:pPr>
        <w:pStyle w:val="NoSpacing"/>
        <w:ind w:left="426" w:hanging="426"/>
        <w:jc w:val="both"/>
        <w:rPr>
          <w:rFonts w:ascii="Arial" w:hAnsi="Arial" w:cs="Arial"/>
          <w:sz w:val="18"/>
          <w:szCs w:val="18"/>
        </w:rPr>
      </w:pPr>
      <w:r>
        <w:rPr>
          <w:rFonts w:ascii="Arial" w:hAnsi="Arial" w:cs="Arial"/>
          <w:b/>
          <w:sz w:val="18"/>
          <w:szCs w:val="18"/>
        </w:rPr>
        <w:t xml:space="preserve">8.3   </w:t>
      </w:r>
      <w:r>
        <w:rPr>
          <w:rFonts w:ascii="Arial" w:hAnsi="Arial" w:cs="Arial"/>
          <w:sz w:val="18"/>
          <w:szCs w:val="18"/>
        </w:rPr>
        <w:t>The hirer will not interfere with electrical fixtures and fittings. No extension from existing electrical fittings shall be made without the consent of SCCMI.</w:t>
      </w:r>
    </w:p>
    <w:p w14:paraId="63DEAC26" w14:textId="77777777" w:rsidR="00075D0D" w:rsidRDefault="00075D0D" w:rsidP="00075D0D">
      <w:pPr>
        <w:pStyle w:val="NoSpacing"/>
        <w:ind w:left="426" w:hanging="426"/>
        <w:jc w:val="both"/>
        <w:rPr>
          <w:rFonts w:ascii="Arial" w:hAnsi="Arial" w:cs="Arial"/>
          <w:sz w:val="18"/>
          <w:szCs w:val="18"/>
        </w:rPr>
      </w:pPr>
    </w:p>
    <w:p w14:paraId="707F2AA2" w14:textId="77777777" w:rsidR="00075D0D" w:rsidRDefault="00075D0D" w:rsidP="00075D0D">
      <w:pPr>
        <w:pStyle w:val="NoSpacing"/>
        <w:ind w:left="426" w:hanging="426"/>
        <w:jc w:val="both"/>
        <w:rPr>
          <w:rFonts w:ascii="Arial" w:hAnsi="Arial" w:cs="Arial"/>
          <w:sz w:val="18"/>
          <w:szCs w:val="18"/>
        </w:rPr>
      </w:pPr>
      <w:r w:rsidRPr="00F16DBA">
        <w:rPr>
          <w:rFonts w:ascii="Arial" w:hAnsi="Arial" w:cs="Arial"/>
          <w:b/>
          <w:sz w:val="18"/>
          <w:szCs w:val="18"/>
        </w:rPr>
        <w:t>8.4</w:t>
      </w:r>
      <w:r>
        <w:rPr>
          <w:rFonts w:ascii="Arial" w:hAnsi="Arial" w:cs="Arial"/>
          <w:b/>
          <w:sz w:val="18"/>
          <w:szCs w:val="18"/>
        </w:rPr>
        <w:t xml:space="preserve">   </w:t>
      </w:r>
      <w:r>
        <w:rPr>
          <w:rFonts w:ascii="Arial" w:hAnsi="Arial" w:cs="Arial"/>
          <w:sz w:val="18"/>
          <w:szCs w:val="18"/>
        </w:rPr>
        <w:t>No fixings of any kind (bolts, nails, screws, blue tack etc.) shall be attached to any part of the interior or exterior of the building without prior consent from SCCMI.</w:t>
      </w:r>
    </w:p>
    <w:p w14:paraId="59937A38" w14:textId="77777777" w:rsidR="00075D0D" w:rsidRDefault="00075D0D" w:rsidP="00075D0D">
      <w:pPr>
        <w:pStyle w:val="NoSpacing"/>
        <w:ind w:left="426" w:hanging="426"/>
        <w:jc w:val="both"/>
        <w:rPr>
          <w:rFonts w:ascii="Arial" w:hAnsi="Arial" w:cs="Arial"/>
          <w:sz w:val="18"/>
          <w:szCs w:val="18"/>
        </w:rPr>
      </w:pPr>
    </w:p>
    <w:p w14:paraId="09C48971" w14:textId="77777777" w:rsidR="00075D0D" w:rsidRDefault="00075D0D" w:rsidP="00075D0D">
      <w:pPr>
        <w:pStyle w:val="NoSpacing"/>
        <w:ind w:left="426" w:hanging="426"/>
        <w:jc w:val="both"/>
        <w:rPr>
          <w:rFonts w:ascii="Arial" w:hAnsi="Arial" w:cs="Arial"/>
          <w:sz w:val="18"/>
          <w:szCs w:val="18"/>
        </w:rPr>
      </w:pPr>
      <w:r w:rsidRPr="003C3253">
        <w:rPr>
          <w:rFonts w:ascii="Arial" w:hAnsi="Arial" w:cs="Arial"/>
          <w:b/>
          <w:sz w:val="18"/>
          <w:szCs w:val="18"/>
        </w:rPr>
        <w:t>8.5</w:t>
      </w:r>
      <w:r>
        <w:rPr>
          <w:rFonts w:ascii="Arial" w:hAnsi="Arial" w:cs="Arial"/>
          <w:b/>
          <w:sz w:val="18"/>
          <w:szCs w:val="18"/>
        </w:rPr>
        <w:t xml:space="preserve">   </w:t>
      </w:r>
      <w:r>
        <w:rPr>
          <w:rFonts w:ascii="Arial" w:hAnsi="Arial" w:cs="Arial"/>
          <w:sz w:val="18"/>
          <w:szCs w:val="18"/>
        </w:rPr>
        <w:t>All hirers, including organisations, must leave the premises in a clean and tidy condition. Failure to comply may result in additional charge to cover cost of additional cleaning.</w:t>
      </w:r>
    </w:p>
    <w:p w14:paraId="53D97862" w14:textId="77777777" w:rsidR="00075D0D" w:rsidRDefault="00075D0D" w:rsidP="00075D0D">
      <w:pPr>
        <w:pStyle w:val="NoSpacing"/>
        <w:ind w:left="426" w:hanging="426"/>
        <w:jc w:val="both"/>
        <w:rPr>
          <w:rFonts w:ascii="Arial" w:hAnsi="Arial" w:cs="Arial"/>
          <w:sz w:val="18"/>
          <w:szCs w:val="18"/>
        </w:rPr>
      </w:pPr>
    </w:p>
    <w:p w14:paraId="58EC3A9E" w14:textId="77777777" w:rsidR="00075D0D" w:rsidRDefault="00075D0D" w:rsidP="00075D0D">
      <w:pPr>
        <w:pStyle w:val="NoSpacing"/>
        <w:ind w:left="426" w:hanging="426"/>
        <w:jc w:val="both"/>
        <w:rPr>
          <w:rFonts w:ascii="Arial" w:hAnsi="Arial" w:cs="Arial"/>
          <w:sz w:val="18"/>
          <w:szCs w:val="18"/>
        </w:rPr>
      </w:pPr>
      <w:r w:rsidRPr="003C3253">
        <w:rPr>
          <w:rFonts w:ascii="Arial" w:hAnsi="Arial" w:cs="Arial"/>
          <w:b/>
          <w:sz w:val="18"/>
          <w:szCs w:val="18"/>
        </w:rPr>
        <w:t>8.6</w:t>
      </w:r>
      <w:r>
        <w:rPr>
          <w:rFonts w:ascii="Arial" w:hAnsi="Arial" w:cs="Arial"/>
          <w:b/>
          <w:sz w:val="18"/>
          <w:szCs w:val="18"/>
        </w:rPr>
        <w:t xml:space="preserve">   </w:t>
      </w:r>
      <w:r w:rsidRPr="003C3253">
        <w:rPr>
          <w:rFonts w:ascii="Arial" w:hAnsi="Arial" w:cs="Arial"/>
          <w:sz w:val="18"/>
          <w:szCs w:val="18"/>
        </w:rPr>
        <w:t>Portable Electrical Equipment – (Please refer also to condition 7.2).</w:t>
      </w:r>
    </w:p>
    <w:p w14:paraId="79919244" w14:textId="77777777" w:rsidR="00075D0D" w:rsidRDefault="00075D0D" w:rsidP="00075D0D">
      <w:pPr>
        <w:pStyle w:val="NoSpacing"/>
        <w:ind w:left="426" w:hanging="426"/>
        <w:jc w:val="both"/>
        <w:rPr>
          <w:rFonts w:ascii="Arial" w:hAnsi="Arial" w:cs="Arial"/>
          <w:b/>
          <w:sz w:val="18"/>
          <w:szCs w:val="18"/>
        </w:rPr>
      </w:pPr>
    </w:p>
    <w:p w14:paraId="60A536DC" w14:textId="77777777" w:rsidR="00075D0D" w:rsidRDefault="00075D0D" w:rsidP="00075D0D">
      <w:pPr>
        <w:pStyle w:val="NoSpacing"/>
        <w:ind w:left="426" w:hanging="426"/>
        <w:jc w:val="both"/>
        <w:rPr>
          <w:rFonts w:ascii="Arial" w:hAnsi="Arial" w:cs="Arial"/>
          <w:sz w:val="18"/>
          <w:szCs w:val="18"/>
        </w:rPr>
      </w:pPr>
      <w:proofErr w:type="gramStart"/>
      <w:r>
        <w:rPr>
          <w:rFonts w:ascii="Arial" w:hAnsi="Arial" w:cs="Arial"/>
          <w:b/>
          <w:sz w:val="18"/>
          <w:szCs w:val="18"/>
        </w:rPr>
        <w:t xml:space="preserve">8.7  </w:t>
      </w:r>
      <w:r w:rsidRPr="003C3253">
        <w:rPr>
          <w:rFonts w:ascii="Arial" w:hAnsi="Arial" w:cs="Arial"/>
          <w:sz w:val="18"/>
          <w:szCs w:val="18"/>
        </w:rPr>
        <w:t>Hirers</w:t>
      </w:r>
      <w:proofErr w:type="gramEnd"/>
      <w:r w:rsidRPr="003C3253">
        <w:rPr>
          <w:rFonts w:ascii="Arial" w:hAnsi="Arial" w:cs="Arial"/>
          <w:sz w:val="18"/>
          <w:szCs w:val="18"/>
        </w:rPr>
        <w:t xml:space="preserve"> </w:t>
      </w:r>
      <w:r>
        <w:rPr>
          <w:rFonts w:ascii="Arial" w:hAnsi="Arial" w:cs="Arial"/>
          <w:sz w:val="18"/>
          <w:szCs w:val="18"/>
        </w:rPr>
        <w:t>should familiarise themselves with the facilities requested to ensure they are adequate for the purpose intended.</w:t>
      </w:r>
    </w:p>
    <w:p w14:paraId="3D366F03" w14:textId="77777777" w:rsidR="00075D0D" w:rsidRDefault="00075D0D" w:rsidP="00075D0D">
      <w:pPr>
        <w:pStyle w:val="NoSpacing"/>
        <w:ind w:left="426" w:hanging="426"/>
        <w:jc w:val="both"/>
        <w:rPr>
          <w:rFonts w:ascii="Arial" w:hAnsi="Arial" w:cs="Arial"/>
          <w:b/>
          <w:sz w:val="18"/>
          <w:szCs w:val="18"/>
        </w:rPr>
      </w:pPr>
    </w:p>
    <w:p w14:paraId="58D0232D" w14:textId="77777777" w:rsidR="00DB2244" w:rsidRDefault="00DB2244" w:rsidP="00075D0D">
      <w:pPr>
        <w:pStyle w:val="NoSpacing"/>
        <w:ind w:left="426" w:hanging="426"/>
        <w:jc w:val="both"/>
        <w:rPr>
          <w:rFonts w:ascii="Arial" w:hAnsi="Arial" w:cs="Arial"/>
          <w:b/>
          <w:sz w:val="18"/>
          <w:szCs w:val="18"/>
          <w:u w:val="single"/>
        </w:rPr>
      </w:pPr>
    </w:p>
    <w:p w14:paraId="78D22112" w14:textId="60EC0030" w:rsidR="00075D0D" w:rsidRDefault="00075D0D" w:rsidP="00075D0D">
      <w:pPr>
        <w:pStyle w:val="NoSpacing"/>
        <w:ind w:left="426" w:hanging="426"/>
        <w:jc w:val="both"/>
        <w:rPr>
          <w:rFonts w:ascii="Arial" w:hAnsi="Arial" w:cs="Arial"/>
          <w:b/>
          <w:sz w:val="18"/>
          <w:szCs w:val="18"/>
          <w:u w:val="single"/>
        </w:rPr>
      </w:pPr>
      <w:r>
        <w:rPr>
          <w:rFonts w:ascii="Arial" w:hAnsi="Arial" w:cs="Arial"/>
          <w:b/>
          <w:sz w:val="18"/>
          <w:szCs w:val="18"/>
          <w:u w:val="single"/>
        </w:rPr>
        <w:t xml:space="preserve">9. </w:t>
      </w:r>
      <w:r w:rsidRPr="001904F4">
        <w:rPr>
          <w:rFonts w:ascii="Arial" w:hAnsi="Arial" w:cs="Arial"/>
          <w:b/>
          <w:sz w:val="18"/>
          <w:szCs w:val="18"/>
          <w:u w:val="single"/>
        </w:rPr>
        <w:t>NOTICE DISPLAY BOARDS</w:t>
      </w:r>
    </w:p>
    <w:p w14:paraId="60577827" w14:textId="77777777" w:rsidR="00075D0D" w:rsidRDefault="00075D0D" w:rsidP="00075D0D">
      <w:pPr>
        <w:pStyle w:val="NoSpacing"/>
        <w:ind w:left="426" w:hanging="426"/>
        <w:jc w:val="both"/>
        <w:rPr>
          <w:rFonts w:ascii="Arial" w:hAnsi="Arial" w:cs="Arial"/>
          <w:sz w:val="18"/>
          <w:szCs w:val="18"/>
        </w:rPr>
      </w:pPr>
      <w:r>
        <w:rPr>
          <w:rFonts w:ascii="Arial" w:hAnsi="Arial" w:cs="Arial"/>
          <w:b/>
          <w:sz w:val="18"/>
          <w:szCs w:val="18"/>
        </w:rPr>
        <w:t>9.1</w:t>
      </w:r>
      <w:r>
        <w:rPr>
          <w:rFonts w:ascii="Arial" w:hAnsi="Arial" w:cs="Arial"/>
          <w:sz w:val="18"/>
          <w:szCs w:val="18"/>
        </w:rPr>
        <w:t xml:space="preserve">   The use of facility notice/display boards is prohibited unless by prior arrangement with SCCMI.</w:t>
      </w:r>
    </w:p>
    <w:p w14:paraId="16A94D3B" w14:textId="77777777" w:rsidR="00075D0D" w:rsidRDefault="00075D0D" w:rsidP="00075D0D">
      <w:pPr>
        <w:pStyle w:val="NoSpacing"/>
        <w:ind w:left="426" w:hanging="426"/>
        <w:jc w:val="both"/>
        <w:rPr>
          <w:rFonts w:ascii="Arial" w:hAnsi="Arial" w:cs="Arial"/>
          <w:b/>
          <w:sz w:val="18"/>
          <w:szCs w:val="18"/>
        </w:rPr>
      </w:pPr>
    </w:p>
    <w:p w14:paraId="78049AD6" w14:textId="77777777" w:rsidR="00075D0D" w:rsidRDefault="00075D0D" w:rsidP="00075D0D">
      <w:pPr>
        <w:pStyle w:val="NoSpacing"/>
        <w:ind w:left="426" w:hanging="426"/>
        <w:jc w:val="both"/>
        <w:rPr>
          <w:rFonts w:ascii="Arial" w:hAnsi="Arial" w:cs="Arial"/>
          <w:sz w:val="18"/>
          <w:szCs w:val="18"/>
        </w:rPr>
      </w:pPr>
      <w:r>
        <w:rPr>
          <w:rFonts w:ascii="Arial" w:hAnsi="Arial" w:cs="Arial"/>
          <w:b/>
          <w:sz w:val="18"/>
          <w:szCs w:val="18"/>
        </w:rPr>
        <w:t xml:space="preserve">9.2   </w:t>
      </w:r>
      <w:r>
        <w:rPr>
          <w:rFonts w:ascii="Arial" w:hAnsi="Arial" w:cs="Arial"/>
          <w:sz w:val="18"/>
          <w:szCs w:val="18"/>
        </w:rPr>
        <w:t>No posters, boards, placards, logos, fittings, banners, signs or advertisements or other display materials shall be affixed to any internal or external doors, walls and windows without prior consent being sought from SCCMI.</w:t>
      </w:r>
    </w:p>
    <w:p w14:paraId="2EC4B65C" w14:textId="77777777" w:rsidR="00075D0D" w:rsidRDefault="00075D0D" w:rsidP="00075D0D">
      <w:pPr>
        <w:pStyle w:val="NoSpacing"/>
        <w:ind w:left="426" w:hanging="426"/>
        <w:jc w:val="both"/>
        <w:rPr>
          <w:rFonts w:ascii="Arial" w:hAnsi="Arial" w:cs="Arial"/>
          <w:sz w:val="18"/>
          <w:szCs w:val="18"/>
        </w:rPr>
      </w:pPr>
    </w:p>
    <w:p w14:paraId="6037C5BD" w14:textId="77777777" w:rsidR="00DB2244" w:rsidRDefault="00DB2244" w:rsidP="00075D0D">
      <w:pPr>
        <w:pStyle w:val="NoSpacing"/>
        <w:ind w:left="426" w:hanging="426"/>
        <w:jc w:val="both"/>
        <w:rPr>
          <w:rFonts w:ascii="Arial" w:hAnsi="Arial" w:cs="Arial"/>
          <w:sz w:val="18"/>
          <w:szCs w:val="18"/>
        </w:rPr>
      </w:pPr>
    </w:p>
    <w:p w14:paraId="4B94B532" w14:textId="77777777" w:rsidR="00075D0D" w:rsidRDefault="00075D0D" w:rsidP="00075D0D">
      <w:pPr>
        <w:pStyle w:val="NoSpacing"/>
        <w:ind w:left="426" w:hanging="426"/>
        <w:jc w:val="both"/>
        <w:rPr>
          <w:rFonts w:ascii="Arial" w:hAnsi="Arial" w:cs="Arial"/>
          <w:b/>
          <w:sz w:val="18"/>
          <w:szCs w:val="18"/>
          <w:u w:val="single"/>
        </w:rPr>
      </w:pPr>
      <w:r>
        <w:rPr>
          <w:rFonts w:ascii="Arial" w:hAnsi="Arial" w:cs="Arial"/>
          <w:b/>
          <w:sz w:val="18"/>
          <w:szCs w:val="18"/>
          <w:u w:val="single"/>
        </w:rPr>
        <w:t xml:space="preserve">10. </w:t>
      </w:r>
      <w:r w:rsidRPr="002040BD">
        <w:rPr>
          <w:rFonts w:ascii="Arial" w:hAnsi="Arial" w:cs="Arial"/>
          <w:b/>
          <w:sz w:val="18"/>
          <w:szCs w:val="18"/>
          <w:u w:val="single"/>
        </w:rPr>
        <w:t>STEWARDING</w:t>
      </w:r>
    </w:p>
    <w:p w14:paraId="26032916" w14:textId="76571679" w:rsidR="00075D0D" w:rsidRDefault="00C4615C" w:rsidP="00C4615C">
      <w:pPr>
        <w:pStyle w:val="NoSpacing"/>
        <w:tabs>
          <w:tab w:val="left" w:pos="426"/>
        </w:tabs>
        <w:jc w:val="both"/>
        <w:rPr>
          <w:rFonts w:ascii="Arial" w:hAnsi="Arial" w:cs="Arial"/>
          <w:sz w:val="18"/>
          <w:szCs w:val="18"/>
        </w:rPr>
      </w:pPr>
      <w:r w:rsidRPr="00C4615C">
        <w:rPr>
          <w:rFonts w:ascii="Arial" w:hAnsi="Arial" w:cs="Arial"/>
          <w:b/>
          <w:bCs/>
          <w:sz w:val="18"/>
          <w:szCs w:val="18"/>
        </w:rPr>
        <w:t>10.1</w:t>
      </w:r>
      <w:r>
        <w:rPr>
          <w:rFonts w:ascii="Arial" w:hAnsi="Arial" w:cs="Arial"/>
          <w:sz w:val="18"/>
          <w:szCs w:val="18"/>
        </w:rPr>
        <w:tab/>
      </w:r>
      <w:r w:rsidR="00075D0D">
        <w:rPr>
          <w:rFonts w:ascii="Arial" w:hAnsi="Arial" w:cs="Arial"/>
          <w:sz w:val="18"/>
          <w:szCs w:val="18"/>
        </w:rPr>
        <w:t xml:space="preserve">The </w:t>
      </w:r>
      <w:r w:rsidR="00075D0D" w:rsidRPr="00B01D32">
        <w:rPr>
          <w:rFonts w:ascii="Arial" w:hAnsi="Arial" w:cs="Arial"/>
          <w:sz w:val="18"/>
          <w:szCs w:val="18"/>
        </w:rPr>
        <w:t>SCCMI reserves the right to specif</w:t>
      </w:r>
      <w:r w:rsidR="00075D0D">
        <w:rPr>
          <w:rFonts w:ascii="Arial" w:hAnsi="Arial" w:cs="Arial"/>
          <w:sz w:val="18"/>
          <w:szCs w:val="18"/>
        </w:rPr>
        <w:t>y if stewarding/security is required at events which would be at hirer’s expense.</w:t>
      </w:r>
    </w:p>
    <w:p w14:paraId="624BE943" w14:textId="77777777" w:rsidR="00075D0D" w:rsidRDefault="00075D0D" w:rsidP="00075D0D">
      <w:pPr>
        <w:pStyle w:val="NoSpacing"/>
        <w:jc w:val="both"/>
        <w:rPr>
          <w:rFonts w:ascii="Arial" w:hAnsi="Arial" w:cs="Arial"/>
          <w:sz w:val="18"/>
          <w:szCs w:val="18"/>
        </w:rPr>
      </w:pPr>
    </w:p>
    <w:p w14:paraId="154098FE" w14:textId="77777777" w:rsidR="00075D0D" w:rsidRDefault="00075D0D" w:rsidP="00075D0D">
      <w:pPr>
        <w:pStyle w:val="NoSpacing"/>
        <w:jc w:val="both"/>
        <w:rPr>
          <w:rFonts w:ascii="Arial" w:hAnsi="Arial" w:cs="Arial"/>
          <w:sz w:val="18"/>
          <w:szCs w:val="18"/>
        </w:rPr>
      </w:pPr>
    </w:p>
    <w:p w14:paraId="4D83735F" w14:textId="77777777" w:rsidR="00DB2244" w:rsidRDefault="00DB2244" w:rsidP="00075D0D">
      <w:pPr>
        <w:pStyle w:val="NoSpacing"/>
        <w:jc w:val="both"/>
        <w:rPr>
          <w:rFonts w:ascii="Arial" w:hAnsi="Arial" w:cs="Arial"/>
          <w:sz w:val="18"/>
          <w:szCs w:val="18"/>
        </w:rPr>
      </w:pPr>
    </w:p>
    <w:p w14:paraId="300C4374" w14:textId="77777777" w:rsidR="00DB2244" w:rsidRDefault="00DB2244" w:rsidP="00075D0D">
      <w:pPr>
        <w:pStyle w:val="NoSpacing"/>
        <w:jc w:val="both"/>
        <w:rPr>
          <w:rFonts w:ascii="Arial" w:hAnsi="Arial" w:cs="Arial"/>
          <w:sz w:val="18"/>
          <w:szCs w:val="18"/>
        </w:rPr>
      </w:pPr>
    </w:p>
    <w:p w14:paraId="32D71D96" w14:textId="77777777" w:rsidR="00DB2244" w:rsidRDefault="00DB2244" w:rsidP="00075D0D">
      <w:pPr>
        <w:pStyle w:val="NoSpacing"/>
        <w:jc w:val="both"/>
        <w:rPr>
          <w:rFonts w:ascii="Arial" w:hAnsi="Arial" w:cs="Arial"/>
          <w:sz w:val="18"/>
          <w:szCs w:val="18"/>
        </w:rPr>
      </w:pPr>
    </w:p>
    <w:p w14:paraId="10D038EC" w14:textId="77777777" w:rsidR="00DB2244" w:rsidRDefault="00DB2244" w:rsidP="00075D0D">
      <w:pPr>
        <w:pStyle w:val="NoSpacing"/>
        <w:jc w:val="both"/>
        <w:rPr>
          <w:rFonts w:ascii="Arial" w:hAnsi="Arial" w:cs="Arial"/>
          <w:sz w:val="18"/>
          <w:szCs w:val="18"/>
        </w:rPr>
      </w:pPr>
    </w:p>
    <w:p w14:paraId="6A3A0018" w14:textId="77777777" w:rsidR="00075D0D" w:rsidRDefault="00075D0D" w:rsidP="00075D0D">
      <w:pPr>
        <w:pStyle w:val="NoSpacing"/>
        <w:jc w:val="both"/>
        <w:rPr>
          <w:rFonts w:ascii="Arial" w:hAnsi="Arial" w:cs="Arial"/>
          <w:sz w:val="18"/>
          <w:szCs w:val="18"/>
        </w:rPr>
      </w:pPr>
      <w:r>
        <w:rPr>
          <w:rFonts w:ascii="Arial" w:hAnsi="Arial" w:cs="Arial"/>
          <w:b/>
          <w:sz w:val="18"/>
          <w:szCs w:val="18"/>
          <w:u w:val="single"/>
        </w:rPr>
        <w:t xml:space="preserve">11. </w:t>
      </w:r>
      <w:r w:rsidRPr="00B01D32">
        <w:rPr>
          <w:rFonts w:ascii="Arial" w:hAnsi="Arial" w:cs="Arial"/>
          <w:b/>
          <w:sz w:val="18"/>
          <w:szCs w:val="18"/>
          <w:u w:val="single"/>
        </w:rPr>
        <w:t xml:space="preserve">PERFORMING RIGHTS SOCIETY PHONOGRAPHIC </w:t>
      </w:r>
      <w:r w:rsidRPr="0072613C">
        <w:rPr>
          <w:rFonts w:ascii="Arial" w:hAnsi="Arial" w:cs="Arial"/>
          <w:b/>
          <w:sz w:val="18"/>
          <w:szCs w:val="18"/>
          <w:u w:val="single"/>
        </w:rPr>
        <w:t>PERFORMANCE</w:t>
      </w:r>
      <w:r w:rsidRPr="0072613C">
        <w:rPr>
          <w:rFonts w:ascii="Arial" w:hAnsi="Arial" w:cs="Arial"/>
          <w:sz w:val="18"/>
          <w:szCs w:val="18"/>
          <w:u w:val="single"/>
        </w:rPr>
        <w:t xml:space="preserve"> LTD</w:t>
      </w:r>
      <w:r>
        <w:rPr>
          <w:rFonts w:ascii="Arial" w:hAnsi="Arial" w:cs="Arial"/>
          <w:sz w:val="18"/>
          <w:szCs w:val="18"/>
        </w:rPr>
        <w:t>.</w:t>
      </w:r>
    </w:p>
    <w:p w14:paraId="1C6BF449" w14:textId="77777777" w:rsidR="00075D0D" w:rsidRDefault="00075D0D" w:rsidP="00075D0D">
      <w:pPr>
        <w:pStyle w:val="NoSpacing"/>
        <w:ind w:left="426" w:hanging="426"/>
        <w:jc w:val="both"/>
        <w:rPr>
          <w:rFonts w:ascii="Arial" w:hAnsi="Arial" w:cs="Arial"/>
          <w:sz w:val="18"/>
          <w:szCs w:val="18"/>
        </w:rPr>
      </w:pPr>
      <w:r w:rsidRPr="0072613C">
        <w:rPr>
          <w:rFonts w:ascii="Arial" w:hAnsi="Arial" w:cs="Arial"/>
          <w:b/>
          <w:sz w:val="18"/>
          <w:szCs w:val="18"/>
        </w:rPr>
        <w:t>11.1</w:t>
      </w:r>
      <w:r>
        <w:rPr>
          <w:rFonts w:ascii="Arial" w:hAnsi="Arial" w:cs="Arial"/>
          <w:sz w:val="18"/>
          <w:szCs w:val="18"/>
        </w:rPr>
        <w:t xml:space="preserve"> The hirer must comply with all the Performing Rights Society regulations and supply any relevant information pertaining to this as requested by SCCMI.</w:t>
      </w:r>
    </w:p>
    <w:p w14:paraId="7487521C" w14:textId="77777777" w:rsidR="00075D0D" w:rsidRDefault="00075D0D" w:rsidP="00075D0D">
      <w:pPr>
        <w:pStyle w:val="NoSpacing"/>
        <w:ind w:left="426" w:hanging="426"/>
        <w:jc w:val="both"/>
        <w:rPr>
          <w:rFonts w:ascii="Arial" w:hAnsi="Arial" w:cs="Arial"/>
          <w:sz w:val="18"/>
          <w:szCs w:val="18"/>
        </w:rPr>
      </w:pPr>
    </w:p>
    <w:p w14:paraId="0665E1DA" w14:textId="77777777" w:rsidR="00075D0D" w:rsidRDefault="00075D0D" w:rsidP="00075D0D">
      <w:pPr>
        <w:pStyle w:val="NoSpacing"/>
        <w:ind w:left="426" w:hanging="426"/>
        <w:jc w:val="both"/>
        <w:rPr>
          <w:rFonts w:ascii="Arial" w:hAnsi="Arial" w:cs="Arial"/>
          <w:sz w:val="18"/>
          <w:szCs w:val="18"/>
        </w:rPr>
      </w:pPr>
      <w:r w:rsidRPr="0072613C">
        <w:rPr>
          <w:rFonts w:ascii="Arial" w:hAnsi="Arial" w:cs="Arial"/>
          <w:b/>
          <w:sz w:val="18"/>
          <w:szCs w:val="18"/>
        </w:rPr>
        <w:t>11.2</w:t>
      </w:r>
      <w:r>
        <w:rPr>
          <w:rFonts w:ascii="Arial" w:hAnsi="Arial" w:cs="Arial"/>
          <w:sz w:val="18"/>
          <w:szCs w:val="18"/>
        </w:rPr>
        <w:t xml:space="preserve"> The hirer will obtain any necessary licences from the Phonographic Performances Ltd in respect of use of sound recordings and indemnify SCCMI against any breach of copyright during the </w:t>
      </w:r>
      <w:proofErr w:type="spellStart"/>
      <w:r>
        <w:rPr>
          <w:rFonts w:ascii="Arial" w:hAnsi="Arial" w:cs="Arial"/>
          <w:sz w:val="18"/>
          <w:szCs w:val="18"/>
        </w:rPr>
        <w:t>let</w:t>
      </w:r>
      <w:proofErr w:type="spellEnd"/>
      <w:r>
        <w:rPr>
          <w:rFonts w:ascii="Arial" w:hAnsi="Arial" w:cs="Arial"/>
          <w:sz w:val="18"/>
          <w:szCs w:val="18"/>
        </w:rPr>
        <w:t>.</w:t>
      </w:r>
    </w:p>
    <w:p w14:paraId="557F06D3" w14:textId="77777777" w:rsidR="00075D0D" w:rsidRDefault="00075D0D" w:rsidP="00075D0D">
      <w:pPr>
        <w:pStyle w:val="NoSpacing"/>
        <w:ind w:left="426" w:hanging="426"/>
        <w:jc w:val="both"/>
        <w:rPr>
          <w:rFonts w:ascii="Arial" w:hAnsi="Arial" w:cs="Arial"/>
          <w:sz w:val="18"/>
          <w:szCs w:val="18"/>
        </w:rPr>
      </w:pPr>
    </w:p>
    <w:p w14:paraId="7E456331" w14:textId="77777777" w:rsidR="00DB2244" w:rsidRDefault="00DB2244" w:rsidP="00075D0D">
      <w:pPr>
        <w:pStyle w:val="NoSpacing"/>
        <w:ind w:left="426" w:hanging="426"/>
        <w:jc w:val="both"/>
        <w:rPr>
          <w:rFonts w:ascii="Arial" w:hAnsi="Arial" w:cs="Arial"/>
          <w:sz w:val="18"/>
          <w:szCs w:val="18"/>
        </w:rPr>
      </w:pPr>
    </w:p>
    <w:p w14:paraId="0535AB97" w14:textId="77777777" w:rsidR="00075D0D" w:rsidRDefault="00075D0D" w:rsidP="00075D0D">
      <w:pPr>
        <w:pStyle w:val="NoSpacing"/>
        <w:ind w:left="426" w:hanging="426"/>
        <w:jc w:val="both"/>
        <w:rPr>
          <w:rFonts w:ascii="Arial" w:hAnsi="Arial" w:cs="Arial"/>
          <w:b/>
          <w:sz w:val="18"/>
          <w:szCs w:val="18"/>
          <w:u w:val="single"/>
        </w:rPr>
      </w:pPr>
      <w:r>
        <w:rPr>
          <w:rFonts w:ascii="Arial" w:hAnsi="Arial" w:cs="Arial"/>
          <w:b/>
          <w:sz w:val="18"/>
          <w:szCs w:val="18"/>
          <w:u w:val="single"/>
        </w:rPr>
        <w:t>12. ALCOHOL LICENCE</w:t>
      </w:r>
    </w:p>
    <w:p w14:paraId="01956C5F" w14:textId="77777777" w:rsidR="00075D0D" w:rsidRDefault="00075D0D" w:rsidP="00075D0D">
      <w:pPr>
        <w:pStyle w:val="NoSpacing"/>
        <w:ind w:left="426" w:hanging="426"/>
        <w:jc w:val="both"/>
        <w:rPr>
          <w:rFonts w:ascii="Arial" w:hAnsi="Arial" w:cs="Arial"/>
          <w:sz w:val="18"/>
          <w:szCs w:val="18"/>
        </w:rPr>
      </w:pPr>
      <w:r>
        <w:rPr>
          <w:rFonts w:ascii="Arial" w:hAnsi="Arial" w:cs="Arial"/>
          <w:b/>
          <w:sz w:val="18"/>
          <w:szCs w:val="18"/>
        </w:rPr>
        <w:t xml:space="preserve">12.1 </w:t>
      </w:r>
      <w:r>
        <w:rPr>
          <w:rFonts w:ascii="Arial" w:hAnsi="Arial" w:cs="Arial"/>
          <w:sz w:val="18"/>
          <w:szCs w:val="18"/>
        </w:rPr>
        <w:t xml:space="preserve">All requests for permission to sell alcohol during a let must be notified at the same time as the application for the </w:t>
      </w:r>
      <w:proofErr w:type="spellStart"/>
      <w:r>
        <w:rPr>
          <w:rFonts w:ascii="Arial" w:hAnsi="Arial" w:cs="Arial"/>
          <w:sz w:val="18"/>
          <w:szCs w:val="18"/>
        </w:rPr>
        <w:t>let</w:t>
      </w:r>
      <w:proofErr w:type="spellEnd"/>
      <w:r>
        <w:rPr>
          <w:rFonts w:ascii="Arial" w:hAnsi="Arial" w:cs="Arial"/>
          <w:sz w:val="18"/>
          <w:szCs w:val="18"/>
        </w:rPr>
        <w:t>. Alcohol may only be sold on the premises by authority of an occasional licence granted by the Council. The hirer is responsible for acquiring the license and ensuring that all alcohol is sold in accordance with the Licensing Scotland Act and the requirements of the Licensing Section of the North Lanarkshire Council.</w:t>
      </w:r>
    </w:p>
    <w:p w14:paraId="5C6B39EC" w14:textId="77777777" w:rsidR="00075D0D" w:rsidRDefault="00075D0D" w:rsidP="00075D0D">
      <w:pPr>
        <w:pStyle w:val="NoSpacing"/>
        <w:ind w:left="426" w:hanging="426"/>
        <w:jc w:val="both"/>
        <w:rPr>
          <w:rFonts w:ascii="Arial" w:hAnsi="Arial" w:cs="Arial"/>
          <w:sz w:val="18"/>
          <w:szCs w:val="18"/>
        </w:rPr>
      </w:pPr>
    </w:p>
    <w:p w14:paraId="189A0288" w14:textId="77777777" w:rsidR="00075D0D" w:rsidRDefault="00075D0D" w:rsidP="00075D0D">
      <w:pPr>
        <w:pStyle w:val="NoSpacing"/>
        <w:ind w:left="426" w:hanging="426"/>
        <w:jc w:val="both"/>
        <w:rPr>
          <w:rFonts w:ascii="Arial" w:hAnsi="Arial" w:cs="Arial"/>
          <w:sz w:val="18"/>
          <w:szCs w:val="18"/>
        </w:rPr>
      </w:pPr>
      <w:r w:rsidRPr="00FC7F23">
        <w:rPr>
          <w:rFonts w:ascii="Arial" w:hAnsi="Arial" w:cs="Arial"/>
          <w:b/>
          <w:sz w:val="18"/>
          <w:szCs w:val="18"/>
        </w:rPr>
        <w:t>12.2</w:t>
      </w:r>
      <w:r>
        <w:rPr>
          <w:rFonts w:ascii="Arial" w:hAnsi="Arial" w:cs="Arial"/>
          <w:sz w:val="18"/>
          <w:szCs w:val="18"/>
        </w:rPr>
        <w:t xml:space="preserve"> The hirer will comply with the current licensing laws in every respect in relation to the </w:t>
      </w:r>
      <w:proofErr w:type="spellStart"/>
      <w:r>
        <w:rPr>
          <w:rFonts w:ascii="Arial" w:hAnsi="Arial" w:cs="Arial"/>
          <w:sz w:val="18"/>
          <w:szCs w:val="18"/>
        </w:rPr>
        <w:t>let</w:t>
      </w:r>
      <w:proofErr w:type="spellEnd"/>
      <w:r>
        <w:rPr>
          <w:rFonts w:ascii="Arial" w:hAnsi="Arial" w:cs="Arial"/>
          <w:sz w:val="18"/>
          <w:szCs w:val="18"/>
        </w:rPr>
        <w:t>. No permission will be granted for Bring Your Own Bottle.</w:t>
      </w:r>
    </w:p>
    <w:p w14:paraId="675FDAA5" w14:textId="77777777" w:rsidR="00075D0D" w:rsidRDefault="00075D0D" w:rsidP="00075D0D">
      <w:pPr>
        <w:pStyle w:val="NoSpacing"/>
        <w:ind w:left="426" w:hanging="426"/>
        <w:jc w:val="both"/>
        <w:rPr>
          <w:rFonts w:ascii="Arial" w:hAnsi="Arial" w:cs="Arial"/>
          <w:sz w:val="18"/>
          <w:szCs w:val="18"/>
        </w:rPr>
      </w:pPr>
    </w:p>
    <w:p w14:paraId="6353D178" w14:textId="77777777" w:rsidR="00075D0D" w:rsidRDefault="00075D0D" w:rsidP="00075D0D">
      <w:pPr>
        <w:pStyle w:val="NoSpacing"/>
        <w:ind w:left="426" w:hanging="426"/>
        <w:jc w:val="both"/>
        <w:rPr>
          <w:rFonts w:ascii="Arial" w:hAnsi="Arial" w:cs="Arial"/>
          <w:sz w:val="18"/>
          <w:szCs w:val="18"/>
        </w:rPr>
      </w:pPr>
      <w:proofErr w:type="gramStart"/>
      <w:r w:rsidRPr="00FC7F23">
        <w:rPr>
          <w:rFonts w:ascii="Arial" w:hAnsi="Arial" w:cs="Arial"/>
          <w:b/>
          <w:sz w:val="18"/>
          <w:szCs w:val="18"/>
        </w:rPr>
        <w:t>12.3</w:t>
      </w:r>
      <w:r>
        <w:rPr>
          <w:rFonts w:ascii="Arial" w:hAnsi="Arial" w:cs="Arial"/>
          <w:sz w:val="18"/>
          <w:szCs w:val="18"/>
        </w:rPr>
        <w:t xml:space="preserve">  SCCMI</w:t>
      </w:r>
      <w:proofErr w:type="gramEnd"/>
      <w:r>
        <w:rPr>
          <w:rFonts w:ascii="Arial" w:hAnsi="Arial" w:cs="Arial"/>
          <w:sz w:val="18"/>
          <w:szCs w:val="18"/>
        </w:rPr>
        <w:t xml:space="preserve"> reserves the right at any time to withdraw permission for a bar and to lay down any further conditions.</w:t>
      </w:r>
    </w:p>
    <w:p w14:paraId="2197C728" w14:textId="77777777" w:rsidR="00075D0D" w:rsidRDefault="00075D0D" w:rsidP="00075D0D">
      <w:pPr>
        <w:pStyle w:val="NoSpacing"/>
        <w:ind w:left="426" w:hanging="426"/>
        <w:jc w:val="both"/>
        <w:rPr>
          <w:rFonts w:ascii="Arial" w:hAnsi="Arial" w:cs="Arial"/>
          <w:sz w:val="18"/>
          <w:szCs w:val="18"/>
        </w:rPr>
      </w:pPr>
    </w:p>
    <w:p w14:paraId="1FAD3824" w14:textId="77777777" w:rsidR="00075D0D" w:rsidRDefault="00075D0D" w:rsidP="00075D0D">
      <w:pPr>
        <w:pStyle w:val="NoSpacing"/>
        <w:ind w:left="426" w:hanging="426"/>
        <w:jc w:val="both"/>
        <w:rPr>
          <w:rFonts w:ascii="Arial" w:hAnsi="Arial" w:cs="Arial"/>
          <w:sz w:val="18"/>
          <w:szCs w:val="18"/>
        </w:rPr>
      </w:pPr>
    </w:p>
    <w:p w14:paraId="534F7C8B" w14:textId="77777777" w:rsidR="00075D0D" w:rsidRDefault="00075D0D" w:rsidP="00075D0D">
      <w:pPr>
        <w:pStyle w:val="NoSpacing"/>
        <w:ind w:left="426" w:hanging="426"/>
        <w:jc w:val="both"/>
        <w:rPr>
          <w:rFonts w:ascii="Arial" w:hAnsi="Arial" w:cs="Arial"/>
          <w:b/>
          <w:sz w:val="18"/>
          <w:szCs w:val="18"/>
          <w:u w:val="single"/>
        </w:rPr>
      </w:pPr>
      <w:r>
        <w:rPr>
          <w:rFonts w:ascii="Arial" w:hAnsi="Arial" w:cs="Arial"/>
          <w:b/>
          <w:sz w:val="18"/>
          <w:szCs w:val="18"/>
          <w:u w:val="single"/>
        </w:rPr>
        <w:t>13. CATERING</w:t>
      </w:r>
    </w:p>
    <w:p w14:paraId="1140F0E0" w14:textId="77777777" w:rsidR="00075D0D" w:rsidRPr="00FE309A" w:rsidRDefault="00075D0D" w:rsidP="00075D0D">
      <w:pPr>
        <w:pStyle w:val="NoSpacing"/>
        <w:ind w:left="426" w:hanging="426"/>
        <w:jc w:val="both"/>
        <w:rPr>
          <w:rFonts w:ascii="Arial" w:hAnsi="Arial" w:cs="Arial"/>
          <w:sz w:val="18"/>
          <w:szCs w:val="18"/>
        </w:rPr>
      </w:pPr>
      <w:r w:rsidRPr="00FE309A">
        <w:rPr>
          <w:rFonts w:ascii="Arial" w:hAnsi="Arial" w:cs="Arial"/>
          <w:sz w:val="18"/>
          <w:szCs w:val="18"/>
        </w:rPr>
        <w:t xml:space="preserve">13.1 </w:t>
      </w:r>
      <w:r>
        <w:rPr>
          <w:rFonts w:ascii="Arial" w:hAnsi="Arial" w:cs="Arial"/>
          <w:sz w:val="18"/>
          <w:szCs w:val="18"/>
        </w:rPr>
        <w:t>Catering for events</w:t>
      </w:r>
      <w:r w:rsidRPr="00FE309A">
        <w:rPr>
          <w:rFonts w:ascii="Arial" w:hAnsi="Arial" w:cs="Arial"/>
          <w:sz w:val="18"/>
          <w:szCs w:val="18"/>
        </w:rPr>
        <w:t xml:space="preserve"> must be provided by the SCCMI </w:t>
      </w:r>
      <w:r w:rsidRPr="00FE309A">
        <w:rPr>
          <w:rFonts w:ascii="Arial" w:hAnsi="Arial" w:cs="Arial"/>
          <w:sz w:val="18"/>
          <w:szCs w:val="18"/>
          <w:u w:val="single"/>
        </w:rPr>
        <w:t>only</w:t>
      </w:r>
      <w:r>
        <w:rPr>
          <w:rFonts w:ascii="Arial" w:hAnsi="Arial" w:cs="Arial"/>
          <w:sz w:val="18"/>
          <w:szCs w:val="18"/>
        </w:rPr>
        <w:t xml:space="preserve">, </w:t>
      </w:r>
      <w:r w:rsidRPr="00FE309A">
        <w:rPr>
          <w:rFonts w:ascii="Arial" w:hAnsi="Arial" w:cs="Arial"/>
          <w:sz w:val="18"/>
          <w:szCs w:val="18"/>
        </w:rPr>
        <w:t xml:space="preserve">using the catering request form, if within </w:t>
      </w:r>
      <w:proofErr w:type="gramStart"/>
      <w:r w:rsidRPr="00FE309A">
        <w:rPr>
          <w:rFonts w:ascii="Arial" w:hAnsi="Arial" w:cs="Arial"/>
          <w:sz w:val="18"/>
          <w:szCs w:val="18"/>
        </w:rPr>
        <w:t xml:space="preserve">Centre </w:t>
      </w:r>
      <w:r>
        <w:rPr>
          <w:rFonts w:ascii="Arial" w:hAnsi="Arial" w:cs="Arial"/>
          <w:sz w:val="18"/>
          <w:szCs w:val="18"/>
        </w:rPr>
        <w:t>day</w:t>
      </w:r>
      <w:proofErr w:type="gramEnd"/>
      <w:r>
        <w:rPr>
          <w:rFonts w:ascii="Arial" w:hAnsi="Arial" w:cs="Arial"/>
          <w:sz w:val="18"/>
          <w:szCs w:val="18"/>
        </w:rPr>
        <w:t>-</w:t>
      </w:r>
      <w:r w:rsidRPr="00FE309A">
        <w:rPr>
          <w:rFonts w:ascii="Arial" w:hAnsi="Arial" w:cs="Arial"/>
          <w:sz w:val="18"/>
          <w:szCs w:val="18"/>
        </w:rPr>
        <w:t>time operating hours (Monday – Friday)</w:t>
      </w:r>
    </w:p>
    <w:p w14:paraId="03657ED2" w14:textId="77777777" w:rsidR="00075D0D" w:rsidRPr="00FE309A" w:rsidRDefault="00075D0D" w:rsidP="00075D0D">
      <w:pPr>
        <w:pStyle w:val="NoSpacing"/>
        <w:ind w:left="426" w:hanging="426"/>
        <w:jc w:val="both"/>
        <w:rPr>
          <w:rFonts w:ascii="Arial" w:hAnsi="Arial" w:cs="Arial"/>
          <w:sz w:val="18"/>
          <w:szCs w:val="18"/>
        </w:rPr>
      </w:pPr>
    </w:p>
    <w:p w14:paraId="67BEEFAA" w14:textId="77777777" w:rsidR="00075D0D" w:rsidRPr="00FE309A" w:rsidRDefault="00075D0D" w:rsidP="00075D0D">
      <w:pPr>
        <w:pStyle w:val="NoSpacing"/>
        <w:ind w:left="426" w:hanging="426"/>
        <w:jc w:val="both"/>
        <w:rPr>
          <w:rFonts w:ascii="Arial" w:hAnsi="Arial" w:cs="Arial"/>
          <w:sz w:val="18"/>
          <w:szCs w:val="18"/>
        </w:rPr>
      </w:pPr>
      <w:proofErr w:type="gramStart"/>
      <w:r w:rsidRPr="00FE309A">
        <w:rPr>
          <w:rFonts w:ascii="Arial" w:hAnsi="Arial" w:cs="Arial"/>
          <w:sz w:val="18"/>
          <w:szCs w:val="18"/>
        </w:rPr>
        <w:t>13.2  The</w:t>
      </w:r>
      <w:proofErr w:type="gramEnd"/>
      <w:r w:rsidRPr="00FE309A">
        <w:rPr>
          <w:rFonts w:ascii="Arial" w:hAnsi="Arial" w:cs="Arial"/>
          <w:sz w:val="18"/>
          <w:szCs w:val="18"/>
        </w:rPr>
        <w:t xml:space="preserve"> provision of external catering will be permitted </w:t>
      </w:r>
      <w:proofErr w:type="spellStart"/>
      <w:r w:rsidRPr="00FE309A">
        <w:rPr>
          <w:rFonts w:ascii="Arial" w:hAnsi="Arial" w:cs="Arial"/>
          <w:sz w:val="18"/>
          <w:szCs w:val="18"/>
        </w:rPr>
        <w:t>outwith</w:t>
      </w:r>
      <w:proofErr w:type="spellEnd"/>
      <w:r w:rsidRPr="00FE309A">
        <w:rPr>
          <w:rFonts w:ascii="Arial" w:hAnsi="Arial" w:cs="Arial"/>
          <w:sz w:val="18"/>
          <w:szCs w:val="18"/>
        </w:rPr>
        <w:t xml:space="preserve"> daytime operating hours (evenings and weekends).</w:t>
      </w:r>
    </w:p>
    <w:p w14:paraId="22FD4180" w14:textId="77777777" w:rsidR="00075D0D" w:rsidRDefault="00075D0D" w:rsidP="00075D0D">
      <w:pPr>
        <w:pStyle w:val="NoSpacing"/>
        <w:ind w:left="426" w:hanging="426"/>
        <w:jc w:val="both"/>
        <w:rPr>
          <w:rFonts w:ascii="Arial" w:hAnsi="Arial" w:cs="Arial"/>
          <w:sz w:val="18"/>
          <w:szCs w:val="18"/>
        </w:rPr>
      </w:pPr>
    </w:p>
    <w:p w14:paraId="68C67ED3" w14:textId="523163D1" w:rsidR="00075D0D" w:rsidRDefault="00075D0D" w:rsidP="00075D0D">
      <w:pPr>
        <w:pStyle w:val="NoSpacing"/>
        <w:ind w:left="426" w:hanging="426"/>
        <w:jc w:val="both"/>
        <w:rPr>
          <w:rFonts w:ascii="Arial" w:hAnsi="Arial" w:cs="Arial"/>
          <w:sz w:val="18"/>
          <w:szCs w:val="18"/>
        </w:rPr>
      </w:pPr>
      <w:proofErr w:type="gramStart"/>
      <w:r w:rsidRPr="00BD7820">
        <w:rPr>
          <w:rFonts w:ascii="Arial" w:hAnsi="Arial" w:cs="Arial"/>
          <w:b/>
          <w:sz w:val="18"/>
          <w:szCs w:val="18"/>
        </w:rPr>
        <w:t>13.</w:t>
      </w:r>
      <w:r w:rsidR="00C3368E">
        <w:rPr>
          <w:rFonts w:ascii="Arial" w:hAnsi="Arial" w:cs="Arial"/>
          <w:b/>
          <w:sz w:val="18"/>
          <w:szCs w:val="18"/>
        </w:rPr>
        <w:t>3</w:t>
      </w:r>
      <w:r>
        <w:rPr>
          <w:rFonts w:ascii="Arial" w:hAnsi="Arial" w:cs="Arial"/>
          <w:sz w:val="18"/>
          <w:szCs w:val="18"/>
        </w:rPr>
        <w:t xml:space="preserve">  The</w:t>
      </w:r>
      <w:proofErr w:type="gramEnd"/>
      <w:r>
        <w:rPr>
          <w:rFonts w:ascii="Arial" w:hAnsi="Arial" w:cs="Arial"/>
          <w:sz w:val="18"/>
          <w:szCs w:val="18"/>
        </w:rPr>
        <w:t xml:space="preserve"> hirer will be required to remove all reasonable waste from the environs of the facility and where necessary make special arrangements for its removal with a licensed contractor before final vacation of the premises.</w:t>
      </w:r>
    </w:p>
    <w:p w14:paraId="21FC4EC1" w14:textId="77777777" w:rsidR="00075D0D" w:rsidRDefault="00075D0D" w:rsidP="00075D0D">
      <w:pPr>
        <w:pStyle w:val="NoSpacing"/>
        <w:ind w:left="426" w:hanging="426"/>
        <w:jc w:val="both"/>
        <w:rPr>
          <w:rFonts w:ascii="Arial" w:hAnsi="Arial" w:cs="Arial"/>
          <w:sz w:val="18"/>
          <w:szCs w:val="18"/>
        </w:rPr>
      </w:pPr>
    </w:p>
    <w:p w14:paraId="6765FD61" w14:textId="661937FE" w:rsidR="00075D0D" w:rsidRDefault="00075D0D" w:rsidP="00075D0D">
      <w:pPr>
        <w:pStyle w:val="NoSpacing"/>
        <w:ind w:left="426" w:hanging="426"/>
        <w:jc w:val="both"/>
        <w:rPr>
          <w:rFonts w:ascii="Arial" w:hAnsi="Arial" w:cs="Arial"/>
          <w:sz w:val="18"/>
          <w:szCs w:val="18"/>
        </w:rPr>
      </w:pPr>
      <w:proofErr w:type="gramStart"/>
      <w:r w:rsidRPr="00BD7820">
        <w:rPr>
          <w:rFonts w:ascii="Arial" w:hAnsi="Arial" w:cs="Arial"/>
          <w:b/>
          <w:sz w:val="18"/>
          <w:szCs w:val="18"/>
        </w:rPr>
        <w:t>13.</w:t>
      </w:r>
      <w:r w:rsidR="00C3368E">
        <w:rPr>
          <w:rFonts w:ascii="Arial" w:hAnsi="Arial" w:cs="Arial"/>
          <w:b/>
          <w:sz w:val="18"/>
          <w:szCs w:val="18"/>
        </w:rPr>
        <w:t>4</w:t>
      </w:r>
      <w:r>
        <w:rPr>
          <w:rFonts w:ascii="Arial" w:hAnsi="Arial" w:cs="Arial"/>
          <w:sz w:val="18"/>
          <w:szCs w:val="18"/>
        </w:rPr>
        <w:t xml:space="preserve">  Failure</w:t>
      </w:r>
      <w:proofErr w:type="gramEnd"/>
      <w:r>
        <w:rPr>
          <w:rFonts w:ascii="Arial" w:hAnsi="Arial" w:cs="Arial"/>
          <w:sz w:val="18"/>
          <w:szCs w:val="18"/>
        </w:rPr>
        <w:t xml:space="preserve"> to comply with the above may result in the termination of your let.</w:t>
      </w:r>
    </w:p>
    <w:p w14:paraId="4EB66614" w14:textId="77777777" w:rsidR="00075D0D" w:rsidRDefault="00075D0D" w:rsidP="00075D0D">
      <w:pPr>
        <w:pStyle w:val="NoSpacing"/>
        <w:ind w:left="426" w:hanging="426"/>
        <w:jc w:val="both"/>
        <w:rPr>
          <w:rFonts w:ascii="Arial" w:hAnsi="Arial" w:cs="Arial"/>
          <w:sz w:val="18"/>
          <w:szCs w:val="18"/>
        </w:rPr>
      </w:pPr>
    </w:p>
    <w:p w14:paraId="597E94A3" w14:textId="77777777" w:rsidR="00075D0D" w:rsidRDefault="00075D0D" w:rsidP="00075D0D">
      <w:pPr>
        <w:pStyle w:val="NoSpacing"/>
        <w:jc w:val="both"/>
        <w:rPr>
          <w:rFonts w:ascii="Arial" w:hAnsi="Arial" w:cs="Arial"/>
          <w:sz w:val="18"/>
          <w:szCs w:val="18"/>
        </w:rPr>
      </w:pPr>
    </w:p>
    <w:p w14:paraId="68190E59" w14:textId="77777777" w:rsidR="00075D0D" w:rsidRDefault="00075D0D" w:rsidP="00075D0D">
      <w:pPr>
        <w:pStyle w:val="NoSpacing"/>
        <w:ind w:left="426" w:hanging="426"/>
        <w:jc w:val="both"/>
        <w:rPr>
          <w:rFonts w:ascii="Arial" w:hAnsi="Arial" w:cs="Arial"/>
          <w:b/>
          <w:sz w:val="18"/>
          <w:szCs w:val="18"/>
          <w:u w:val="single"/>
        </w:rPr>
      </w:pPr>
      <w:r>
        <w:rPr>
          <w:rFonts w:ascii="Arial" w:hAnsi="Arial" w:cs="Arial"/>
          <w:b/>
          <w:sz w:val="18"/>
          <w:szCs w:val="18"/>
          <w:u w:val="single"/>
        </w:rPr>
        <w:t xml:space="preserve">14. </w:t>
      </w:r>
      <w:r w:rsidRPr="00D71B3C">
        <w:rPr>
          <w:rFonts w:ascii="Arial" w:hAnsi="Arial" w:cs="Arial"/>
          <w:b/>
          <w:sz w:val="18"/>
          <w:szCs w:val="18"/>
          <w:u w:val="single"/>
        </w:rPr>
        <w:t>AMENDMENTS TO CONDITIONS</w:t>
      </w:r>
    </w:p>
    <w:p w14:paraId="0833C40F" w14:textId="2505BEEA" w:rsidR="00075D0D" w:rsidRDefault="00C3368E" w:rsidP="00075D0D">
      <w:pPr>
        <w:pStyle w:val="NoSpacing"/>
        <w:ind w:left="426" w:hanging="426"/>
        <w:jc w:val="both"/>
        <w:rPr>
          <w:rFonts w:ascii="Arial" w:hAnsi="Arial" w:cs="Arial"/>
          <w:sz w:val="18"/>
          <w:szCs w:val="18"/>
        </w:rPr>
      </w:pPr>
      <w:r w:rsidRPr="00C3368E">
        <w:rPr>
          <w:rFonts w:ascii="Arial" w:hAnsi="Arial" w:cs="Arial"/>
          <w:b/>
          <w:bCs/>
          <w:sz w:val="18"/>
          <w:szCs w:val="18"/>
        </w:rPr>
        <w:t>14.1</w:t>
      </w:r>
      <w:r>
        <w:rPr>
          <w:rFonts w:ascii="Arial" w:hAnsi="Arial" w:cs="Arial"/>
          <w:sz w:val="18"/>
          <w:szCs w:val="18"/>
        </w:rPr>
        <w:t xml:space="preserve"> </w:t>
      </w:r>
      <w:r w:rsidR="00075D0D">
        <w:rPr>
          <w:rFonts w:ascii="Arial" w:hAnsi="Arial" w:cs="Arial"/>
          <w:sz w:val="18"/>
          <w:szCs w:val="18"/>
        </w:rPr>
        <w:t>SCCMI reserves the right to amend or add to these conditions of let at any time.</w:t>
      </w:r>
    </w:p>
    <w:p w14:paraId="44F52BCC" w14:textId="77777777" w:rsidR="00075D0D" w:rsidRDefault="00075D0D" w:rsidP="00075D0D">
      <w:pPr>
        <w:pStyle w:val="NoSpacing"/>
        <w:jc w:val="both"/>
        <w:rPr>
          <w:rFonts w:ascii="Arial" w:hAnsi="Arial" w:cs="Arial"/>
          <w:sz w:val="18"/>
          <w:szCs w:val="18"/>
        </w:rPr>
      </w:pPr>
    </w:p>
    <w:p w14:paraId="0C9DFB5E" w14:textId="77777777" w:rsidR="00075D0D" w:rsidRDefault="00075D0D" w:rsidP="00075D0D">
      <w:pPr>
        <w:pStyle w:val="NoSpacing"/>
        <w:jc w:val="both"/>
        <w:rPr>
          <w:rFonts w:ascii="Arial" w:hAnsi="Arial" w:cs="Arial"/>
          <w:sz w:val="18"/>
          <w:szCs w:val="18"/>
        </w:rPr>
      </w:pPr>
    </w:p>
    <w:p w14:paraId="23C0F8DA" w14:textId="77777777" w:rsidR="00075D0D" w:rsidRDefault="00075D0D" w:rsidP="00075D0D">
      <w:pPr>
        <w:pStyle w:val="NoSpacing"/>
        <w:ind w:left="426" w:hanging="426"/>
        <w:jc w:val="both"/>
        <w:rPr>
          <w:rFonts w:ascii="Arial" w:hAnsi="Arial" w:cs="Arial"/>
          <w:b/>
          <w:sz w:val="18"/>
          <w:szCs w:val="18"/>
          <w:u w:val="single"/>
        </w:rPr>
      </w:pPr>
      <w:r>
        <w:rPr>
          <w:rFonts w:ascii="Arial" w:hAnsi="Arial" w:cs="Arial"/>
          <w:b/>
          <w:sz w:val="18"/>
          <w:szCs w:val="18"/>
          <w:u w:val="single"/>
        </w:rPr>
        <w:t>15. GENERAL</w:t>
      </w:r>
    </w:p>
    <w:p w14:paraId="4A19202C" w14:textId="77777777" w:rsidR="00075D0D" w:rsidRDefault="00075D0D" w:rsidP="00075D0D">
      <w:pPr>
        <w:pStyle w:val="NoSpacing"/>
        <w:ind w:left="426" w:hanging="426"/>
        <w:jc w:val="both"/>
        <w:rPr>
          <w:rFonts w:ascii="Arial" w:hAnsi="Arial" w:cs="Arial"/>
          <w:sz w:val="18"/>
          <w:szCs w:val="18"/>
        </w:rPr>
      </w:pPr>
      <w:proofErr w:type="gramStart"/>
      <w:r>
        <w:rPr>
          <w:rFonts w:ascii="Arial" w:hAnsi="Arial" w:cs="Arial"/>
          <w:b/>
          <w:sz w:val="18"/>
          <w:szCs w:val="18"/>
        </w:rPr>
        <w:t xml:space="preserve">15.1  </w:t>
      </w:r>
      <w:r>
        <w:rPr>
          <w:rFonts w:ascii="Arial" w:hAnsi="Arial" w:cs="Arial"/>
          <w:sz w:val="18"/>
          <w:szCs w:val="18"/>
        </w:rPr>
        <w:t>For</w:t>
      </w:r>
      <w:proofErr w:type="gramEnd"/>
      <w:r>
        <w:rPr>
          <w:rFonts w:ascii="Arial" w:hAnsi="Arial" w:cs="Arial"/>
          <w:sz w:val="18"/>
          <w:szCs w:val="18"/>
        </w:rPr>
        <w:t xml:space="preserve"> the purposes of these Conditions the term ‘SCCMI’ shall include persons authorised by them and the term ‘hirer’ shall also include their employees, their agents, tradesman, contractors, suppliers and member of the general public entering at the invitation, express or implied, of the hirer of or their agents, tradesmen, contractors and suppliers.</w:t>
      </w:r>
    </w:p>
    <w:p w14:paraId="40F40755" w14:textId="77777777" w:rsidR="00075D0D" w:rsidRDefault="00075D0D" w:rsidP="00075D0D">
      <w:pPr>
        <w:pStyle w:val="NoSpacing"/>
        <w:ind w:left="426" w:hanging="426"/>
        <w:jc w:val="both"/>
        <w:rPr>
          <w:rFonts w:ascii="Arial" w:hAnsi="Arial" w:cs="Arial"/>
          <w:sz w:val="18"/>
          <w:szCs w:val="18"/>
        </w:rPr>
      </w:pPr>
    </w:p>
    <w:p w14:paraId="6CCA2F6D" w14:textId="77777777" w:rsidR="00075D0D" w:rsidRDefault="00075D0D" w:rsidP="00075D0D">
      <w:pPr>
        <w:pStyle w:val="NoSpacing"/>
        <w:ind w:left="426" w:hanging="426"/>
        <w:jc w:val="both"/>
        <w:rPr>
          <w:rFonts w:ascii="Arial" w:hAnsi="Arial" w:cs="Arial"/>
          <w:sz w:val="18"/>
          <w:szCs w:val="18"/>
        </w:rPr>
      </w:pPr>
      <w:r w:rsidRPr="00BD7820">
        <w:rPr>
          <w:rFonts w:ascii="Arial" w:hAnsi="Arial" w:cs="Arial"/>
          <w:b/>
          <w:sz w:val="18"/>
          <w:szCs w:val="18"/>
        </w:rPr>
        <w:t>15.2</w:t>
      </w:r>
      <w:r>
        <w:rPr>
          <w:rFonts w:ascii="Arial" w:hAnsi="Arial" w:cs="Arial"/>
          <w:sz w:val="18"/>
          <w:szCs w:val="18"/>
        </w:rPr>
        <w:t xml:space="preserve"> The term ‘Facilities’ shall include the Hydrotherapy Pool and any individual meeting rooms, classrooms, conference rooms or any other room.</w:t>
      </w:r>
    </w:p>
    <w:p w14:paraId="238A69DA" w14:textId="77777777" w:rsidR="00075D0D" w:rsidRDefault="00075D0D" w:rsidP="00075D0D">
      <w:pPr>
        <w:pStyle w:val="NoSpacing"/>
        <w:ind w:left="426" w:hanging="426"/>
        <w:jc w:val="both"/>
        <w:rPr>
          <w:rFonts w:ascii="Arial" w:hAnsi="Arial" w:cs="Arial"/>
          <w:sz w:val="18"/>
          <w:szCs w:val="18"/>
        </w:rPr>
      </w:pPr>
    </w:p>
    <w:p w14:paraId="100B906A" w14:textId="77777777" w:rsidR="00075D0D" w:rsidRDefault="00075D0D" w:rsidP="00075D0D">
      <w:pPr>
        <w:pStyle w:val="NoSpacing"/>
        <w:ind w:left="426" w:hanging="426"/>
        <w:jc w:val="both"/>
        <w:rPr>
          <w:rFonts w:ascii="Arial" w:hAnsi="Arial" w:cs="Arial"/>
          <w:sz w:val="18"/>
          <w:szCs w:val="18"/>
        </w:rPr>
      </w:pPr>
      <w:r w:rsidRPr="00BD7820">
        <w:rPr>
          <w:rFonts w:ascii="Arial" w:hAnsi="Arial" w:cs="Arial"/>
          <w:b/>
          <w:sz w:val="18"/>
          <w:szCs w:val="18"/>
        </w:rPr>
        <w:t>15.3</w:t>
      </w:r>
      <w:r>
        <w:rPr>
          <w:rFonts w:ascii="Arial" w:hAnsi="Arial" w:cs="Arial"/>
          <w:sz w:val="18"/>
          <w:szCs w:val="18"/>
        </w:rPr>
        <w:t xml:space="preserve"> The relevant SCCMI staff members shall </w:t>
      </w:r>
      <w:proofErr w:type="gramStart"/>
      <w:r>
        <w:rPr>
          <w:rFonts w:ascii="Arial" w:hAnsi="Arial" w:cs="Arial"/>
          <w:sz w:val="18"/>
          <w:szCs w:val="18"/>
        </w:rPr>
        <w:t>have access to all parts of the facilities at all times</w:t>
      </w:r>
      <w:proofErr w:type="gramEnd"/>
      <w:r>
        <w:rPr>
          <w:rFonts w:ascii="Arial" w:hAnsi="Arial" w:cs="Arial"/>
          <w:sz w:val="18"/>
          <w:szCs w:val="18"/>
        </w:rPr>
        <w:t xml:space="preserve"> during periods of let.</w:t>
      </w:r>
    </w:p>
    <w:p w14:paraId="26AFD92C" w14:textId="77777777" w:rsidR="00075D0D" w:rsidRDefault="00075D0D" w:rsidP="00075D0D">
      <w:pPr>
        <w:pStyle w:val="NoSpacing"/>
        <w:ind w:left="426" w:hanging="426"/>
        <w:jc w:val="both"/>
        <w:rPr>
          <w:rFonts w:ascii="Arial" w:hAnsi="Arial" w:cs="Arial"/>
          <w:sz w:val="18"/>
          <w:szCs w:val="18"/>
        </w:rPr>
      </w:pPr>
    </w:p>
    <w:p w14:paraId="432B3C55" w14:textId="77777777" w:rsidR="00075D0D" w:rsidRDefault="00075D0D" w:rsidP="00075D0D">
      <w:pPr>
        <w:pStyle w:val="NoSpacing"/>
        <w:jc w:val="both"/>
        <w:rPr>
          <w:rFonts w:ascii="Arial" w:hAnsi="Arial" w:cs="Arial"/>
          <w:sz w:val="18"/>
          <w:szCs w:val="18"/>
        </w:rPr>
      </w:pPr>
    </w:p>
    <w:p w14:paraId="6CB6706D" w14:textId="77777777" w:rsidR="00075D0D" w:rsidRDefault="00075D0D" w:rsidP="00075D0D">
      <w:pPr>
        <w:pStyle w:val="NoSpacing"/>
        <w:ind w:left="426" w:hanging="426"/>
        <w:jc w:val="both"/>
        <w:rPr>
          <w:rFonts w:ascii="Arial" w:hAnsi="Arial" w:cs="Arial"/>
          <w:sz w:val="18"/>
          <w:szCs w:val="18"/>
        </w:rPr>
      </w:pPr>
      <w:r w:rsidRPr="00BD7820">
        <w:rPr>
          <w:rFonts w:ascii="Arial" w:hAnsi="Arial" w:cs="Arial"/>
          <w:b/>
          <w:sz w:val="18"/>
          <w:szCs w:val="18"/>
        </w:rPr>
        <w:t>15.4</w:t>
      </w:r>
      <w:r>
        <w:rPr>
          <w:rFonts w:ascii="Arial" w:hAnsi="Arial" w:cs="Arial"/>
          <w:sz w:val="18"/>
          <w:szCs w:val="18"/>
        </w:rPr>
        <w:t xml:space="preserve"> Advice and instructions of SCCMI must be strictly </w:t>
      </w:r>
      <w:proofErr w:type="gramStart"/>
      <w:r>
        <w:rPr>
          <w:rFonts w:ascii="Arial" w:hAnsi="Arial" w:cs="Arial"/>
          <w:sz w:val="18"/>
          <w:szCs w:val="18"/>
        </w:rPr>
        <w:t>adhered to at all times</w:t>
      </w:r>
      <w:proofErr w:type="gramEnd"/>
      <w:r>
        <w:rPr>
          <w:rFonts w:ascii="Arial" w:hAnsi="Arial" w:cs="Arial"/>
          <w:sz w:val="18"/>
          <w:szCs w:val="18"/>
        </w:rPr>
        <w:t xml:space="preserve"> during the </w:t>
      </w:r>
      <w:proofErr w:type="spellStart"/>
      <w:r>
        <w:rPr>
          <w:rFonts w:ascii="Arial" w:hAnsi="Arial" w:cs="Arial"/>
          <w:sz w:val="18"/>
          <w:szCs w:val="18"/>
        </w:rPr>
        <w:t>let</w:t>
      </w:r>
      <w:proofErr w:type="spellEnd"/>
      <w:r>
        <w:rPr>
          <w:rFonts w:ascii="Arial" w:hAnsi="Arial" w:cs="Arial"/>
          <w:sz w:val="18"/>
          <w:szCs w:val="18"/>
        </w:rPr>
        <w:t>.</w:t>
      </w:r>
    </w:p>
    <w:p w14:paraId="2E0406DA" w14:textId="77777777" w:rsidR="00075D0D" w:rsidRDefault="00075D0D" w:rsidP="00075D0D">
      <w:pPr>
        <w:pStyle w:val="NoSpacing"/>
        <w:ind w:left="426" w:hanging="426"/>
        <w:jc w:val="both"/>
        <w:rPr>
          <w:rFonts w:ascii="Arial" w:hAnsi="Arial" w:cs="Arial"/>
          <w:sz w:val="18"/>
          <w:szCs w:val="18"/>
        </w:rPr>
      </w:pPr>
    </w:p>
    <w:p w14:paraId="6B879968" w14:textId="77777777" w:rsidR="00075D0D" w:rsidRDefault="00075D0D" w:rsidP="00075D0D">
      <w:pPr>
        <w:pStyle w:val="NoSpacing"/>
        <w:ind w:left="426" w:hanging="426"/>
        <w:jc w:val="both"/>
        <w:rPr>
          <w:rFonts w:ascii="Arial" w:hAnsi="Arial" w:cs="Arial"/>
          <w:sz w:val="18"/>
          <w:szCs w:val="18"/>
        </w:rPr>
      </w:pPr>
      <w:r w:rsidRPr="00BD7820">
        <w:rPr>
          <w:rFonts w:ascii="Arial" w:hAnsi="Arial" w:cs="Arial"/>
          <w:b/>
          <w:sz w:val="18"/>
          <w:szCs w:val="18"/>
        </w:rPr>
        <w:t>15.5</w:t>
      </w:r>
      <w:r>
        <w:rPr>
          <w:rFonts w:ascii="Arial" w:hAnsi="Arial" w:cs="Arial"/>
          <w:sz w:val="18"/>
          <w:szCs w:val="18"/>
        </w:rPr>
        <w:t xml:space="preserve"> SCCMI shall have the right to </w:t>
      </w:r>
      <w:proofErr w:type="gramStart"/>
      <w:r>
        <w:rPr>
          <w:rFonts w:ascii="Arial" w:hAnsi="Arial" w:cs="Arial"/>
          <w:sz w:val="18"/>
          <w:szCs w:val="18"/>
        </w:rPr>
        <w:t>take action</w:t>
      </w:r>
      <w:proofErr w:type="gramEnd"/>
      <w:r>
        <w:rPr>
          <w:rFonts w:ascii="Arial" w:hAnsi="Arial" w:cs="Arial"/>
          <w:sz w:val="18"/>
          <w:szCs w:val="18"/>
        </w:rPr>
        <w:t xml:space="preserve"> at their discretion on any matter which does not comply with the terms of these conditions, or which they consider necessary in the interests of safety and good order or to deal with any contingency not covered by these Conditions of Let.</w:t>
      </w:r>
    </w:p>
    <w:p w14:paraId="4C151E2C" w14:textId="77777777" w:rsidR="00075D0D" w:rsidRDefault="00075D0D" w:rsidP="00075D0D">
      <w:pPr>
        <w:pStyle w:val="NoSpacing"/>
        <w:jc w:val="both"/>
        <w:rPr>
          <w:rFonts w:ascii="Arial" w:hAnsi="Arial" w:cs="Arial"/>
          <w:sz w:val="18"/>
          <w:szCs w:val="18"/>
        </w:rPr>
      </w:pPr>
    </w:p>
    <w:p w14:paraId="61334D55" w14:textId="77777777" w:rsidR="00075D0D" w:rsidRDefault="00075D0D" w:rsidP="00075D0D">
      <w:pPr>
        <w:pStyle w:val="NoSpacing"/>
        <w:ind w:left="426" w:hanging="426"/>
        <w:rPr>
          <w:rFonts w:ascii="Arial" w:hAnsi="Arial" w:cs="Arial"/>
          <w:sz w:val="18"/>
          <w:szCs w:val="18"/>
        </w:rPr>
      </w:pPr>
    </w:p>
    <w:p w14:paraId="082A9D6F" w14:textId="77777777" w:rsidR="00075D0D" w:rsidRPr="00CF6160" w:rsidRDefault="00075D0D" w:rsidP="00075D0D">
      <w:pPr>
        <w:pStyle w:val="NoSpacing"/>
        <w:ind w:left="426" w:hanging="426"/>
        <w:rPr>
          <w:rFonts w:ascii="Arial" w:hAnsi="Arial" w:cs="Arial"/>
          <w:b/>
          <w:sz w:val="16"/>
          <w:szCs w:val="18"/>
        </w:rPr>
      </w:pPr>
      <w:r w:rsidRPr="00CF6160">
        <w:rPr>
          <w:rFonts w:ascii="Arial" w:hAnsi="Arial" w:cs="Arial"/>
          <w:b/>
          <w:sz w:val="16"/>
          <w:szCs w:val="18"/>
        </w:rPr>
        <w:t>The Scottish Centre of Children with Motor Impairments (SCCMI)</w:t>
      </w:r>
    </w:p>
    <w:p w14:paraId="65E65FD9" w14:textId="77777777" w:rsidR="00075D0D" w:rsidRPr="00CF6160" w:rsidRDefault="00075D0D" w:rsidP="00075D0D">
      <w:pPr>
        <w:pStyle w:val="NoSpacing"/>
        <w:ind w:left="426" w:hanging="426"/>
        <w:rPr>
          <w:rFonts w:ascii="Arial" w:hAnsi="Arial" w:cs="Arial"/>
          <w:b/>
          <w:sz w:val="16"/>
          <w:szCs w:val="18"/>
        </w:rPr>
      </w:pPr>
      <w:r w:rsidRPr="00CF6160">
        <w:rPr>
          <w:rFonts w:ascii="Arial" w:hAnsi="Arial" w:cs="Arial"/>
          <w:b/>
          <w:sz w:val="16"/>
          <w:szCs w:val="18"/>
        </w:rPr>
        <w:t>Craighalbert Centre</w:t>
      </w:r>
    </w:p>
    <w:p w14:paraId="51F7EE55" w14:textId="77777777" w:rsidR="00075D0D" w:rsidRPr="00CF6160" w:rsidRDefault="00075D0D" w:rsidP="00075D0D">
      <w:pPr>
        <w:pStyle w:val="NoSpacing"/>
        <w:ind w:left="426" w:hanging="426"/>
        <w:rPr>
          <w:rFonts w:ascii="Arial" w:hAnsi="Arial" w:cs="Arial"/>
          <w:b/>
          <w:sz w:val="16"/>
          <w:szCs w:val="18"/>
        </w:rPr>
      </w:pPr>
      <w:r w:rsidRPr="00CF6160">
        <w:rPr>
          <w:rFonts w:ascii="Arial" w:hAnsi="Arial" w:cs="Arial"/>
          <w:b/>
          <w:sz w:val="16"/>
          <w:szCs w:val="18"/>
        </w:rPr>
        <w:t>1 Craighalbert Way</w:t>
      </w:r>
    </w:p>
    <w:p w14:paraId="2F7F1F4D" w14:textId="77777777" w:rsidR="00075D0D" w:rsidRPr="00CF6160" w:rsidRDefault="00075D0D" w:rsidP="00075D0D">
      <w:pPr>
        <w:pStyle w:val="NoSpacing"/>
        <w:ind w:left="426" w:hanging="426"/>
        <w:rPr>
          <w:rFonts w:ascii="Arial" w:hAnsi="Arial" w:cs="Arial"/>
          <w:b/>
          <w:sz w:val="16"/>
          <w:szCs w:val="18"/>
        </w:rPr>
      </w:pPr>
      <w:r w:rsidRPr="00CF6160">
        <w:rPr>
          <w:rFonts w:ascii="Arial" w:hAnsi="Arial" w:cs="Arial"/>
          <w:b/>
          <w:sz w:val="16"/>
          <w:szCs w:val="18"/>
        </w:rPr>
        <w:t>Cumbernauld</w:t>
      </w:r>
    </w:p>
    <w:p w14:paraId="3AE0A072" w14:textId="77777777" w:rsidR="00075D0D" w:rsidRPr="00CF6160" w:rsidRDefault="00075D0D" w:rsidP="00075D0D">
      <w:pPr>
        <w:pStyle w:val="NoSpacing"/>
        <w:ind w:left="426" w:hanging="426"/>
        <w:rPr>
          <w:rFonts w:ascii="Arial" w:hAnsi="Arial" w:cs="Arial"/>
          <w:b/>
          <w:sz w:val="16"/>
          <w:szCs w:val="18"/>
        </w:rPr>
      </w:pPr>
      <w:r w:rsidRPr="00CF6160">
        <w:rPr>
          <w:rFonts w:ascii="Arial" w:hAnsi="Arial" w:cs="Arial"/>
          <w:b/>
          <w:sz w:val="16"/>
          <w:szCs w:val="18"/>
        </w:rPr>
        <w:t>G68 0LS</w:t>
      </w:r>
    </w:p>
    <w:p w14:paraId="5677F63A" w14:textId="77777777" w:rsidR="00075D0D" w:rsidRPr="00CF6160" w:rsidRDefault="00075D0D" w:rsidP="00075D0D">
      <w:pPr>
        <w:pStyle w:val="NoSpacing"/>
        <w:ind w:left="426" w:hanging="426"/>
        <w:rPr>
          <w:rFonts w:ascii="Arial" w:hAnsi="Arial" w:cs="Arial"/>
          <w:b/>
          <w:sz w:val="16"/>
          <w:szCs w:val="18"/>
        </w:rPr>
      </w:pPr>
      <w:r w:rsidRPr="00CF6160">
        <w:rPr>
          <w:rFonts w:ascii="Arial" w:hAnsi="Arial" w:cs="Arial"/>
          <w:b/>
          <w:sz w:val="16"/>
          <w:szCs w:val="18"/>
        </w:rPr>
        <w:t>Tel: 01236 456100</w:t>
      </w:r>
    </w:p>
    <w:p w14:paraId="23FC5C6E" w14:textId="77777777" w:rsidR="00075D0D" w:rsidRPr="002175AD" w:rsidRDefault="00075D0D" w:rsidP="00075D0D">
      <w:pPr>
        <w:pStyle w:val="NoSpacing"/>
        <w:ind w:left="426" w:hanging="426"/>
        <w:rPr>
          <w:rFonts w:ascii="Arial" w:hAnsi="Arial" w:cs="Arial"/>
          <w:sz w:val="18"/>
          <w:szCs w:val="18"/>
        </w:rPr>
      </w:pPr>
      <w:r w:rsidRPr="00CF6160">
        <w:rPr>
          <w:rFonts w:ascii="Arial" w:hAnsi="Arial" w:cs="Arial"/>
          <w:b/>
          <w:sz w:val="16"/>
          <w:szCs w:val="18"/>
        </w:rPr>
        <w:t xml:space="preserve">E-mail: </w:t>
      </w:r>
      <w:r>
        <w:rPr>
          <w:rFonts w:ascii="Arial" w:hAnsi="Arial" w:cs="Arial"/>
          <w:b/>
          <w:sz w:val="16"/>
          <w:szCs w:val="18"/>
        </w:rPr>
        <w:t>admin</w:t>
      </w:r>
      <w:r w:rsidRPr="00CF6160">
        <w:rPr>
          <w:rFonts w:ascii="Arial" w:hAnsi="Arial" w:cs="Arial"/>
          <w:b/>
          <w:sz w:val="16"/>
          <w:szCs w:val="18"/>
        </w:rPr>
        <w:t>@craighalbert.org.uk</w:t>
      </w:r>
    </w:p>
    <w:p w14:paraId="2372AC26" w14:textId="77777777" w:rsidR="00075D0D" w:rsidRDefault="00075D0D" w:rsidP="00075D0D"/>
    <w:p w14:paraId="4D785079" w14:textId="77777777" w:rsidR="008A1A02" w:rsidRDefault="008A1A02" w:rsidP="00FA7B2E">
      <w:pPr>
        <w:tabs>
          <w:tab w:val="left" w:pos="6804"/>
        </w:tabs>
      </w:pPr>
    </w:p>
    <w:sectPr w:rsidR="008A1A02" w:rsidSect="0036515F">
      <w:pgSz w:w="11906" w:h="16838"/>
      <w:pgMar w:top="284" w:right="1274"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8FB3" w14:textId="77777777" w:rsidR="00557C9D" w:rsidRDefault="00557C9D" w:rsidP="00996B75">
      <w:pPr>
        <w:spacing w:after="0" w:line="240" w:lineRule="auto"/>
      </w:pPr>
      <w:r>
        <w:separator/>
      </w:r>
    </w:p>
  </w:endnote>
  <w:endnote w:type="continuationSeparator" w:id="0">
    <w:p w14:paraId="1B91F754" w14:textId="77777777" w:rsidR="00557C9D" w:rsidRDefault="00557C9D" w:rsidP="0099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A30B" w14:textId="77777777" w:rsidR="00557C9D" w:rsidRDefault="00557C9D" w:rsidP="00996B75">
      <w:pPr>
        <w:spacing w:after="0" w:line="240" w:lineRule="auto"/>
      </w:pPr>
      <w:r>
        <w:separator/>
      </w:r>
    </w:p>
  </w:footnote>
  <w:footnote w:type="continuationSeparator" w:id="0">
    <w:p w14:paraId="1CCE4D2B" w14:textId="77777777" w:rsidR="00557C9D" w:rsidRDefault="00557C9D" w:rsidP="0099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776B"/>
    <w:multiLevelType w:val="hybridMultilevel"/>
    <w:tmpl w:val="F05C92E2"/>
    <w:lvl w:ilvl="0" w:tplc="21F643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C0B4E"/>
    <w:multiLevelType w:val="hybridMultilevel"/>
    <w:tmpl w:val="A8068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F70D1"/>
    <w:multiLevelType w:val="hybridMultilevel"/>
    <w:tmpl w:val="BC7A0B08"/>
    <w:lvl w:ilvl="0" w:tplc="F53CC0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55EF0"/>
    <w:multiLevelType w:val="hybridMultilevel"/>
    <w:tmpl w:val="A80682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6417447"/>
    <w:multiLevelType w:val="hybridMultilevel"/>
    <w:tmpl w:val="3C50121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59C70329"/>
    <w:multiLevelType w:val="multilevel"/>
    <w:tmpl w:val="1BAC05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9E"/>
    <w:rsid w:val="00000EC0"/>
    <w:rsid w:val="00005D9D"/>
    <w:rsid w:val="00026AB9"/>
    <w:rsid w:val="00043D6B"/>
    <w:rsid w:val="00046DBA"/>
    <w:rsid w:val="0007216B"/>
    <w:rsid w:val="000758D7"/>
    <w:rsid w:val="00075D0D"/>
    <w:rsid w:val="000C48FB"/>
    <w:rsid w:val="0010670E"/>
    <w:rsid w:val="00107053"/>
    <w:rsid w:val="00123AF0"/>
    <w:rsid w:val="00137157"/>
    <w:rsid w:val="001565BB"/>
    <w:rsid w:val="00163352"/>
    <w:rsid w:val="001820D6"/>
    <w:rsid w:val="00197FC0"/>
    <w:rsid w:val="001A5263"/>
    <w:rsid w:val="001D6E86"/>
    <w:rsid w:val="001F43E1"/>
    <w:rsid w:val="00213C9C"/>
    <w:rsid w:val="00272FF5"/>
    <w:rsid w:val="00274407"/>
    <w:rsid w:val="002B4B73"/>
    <w:rsid w:val="002D3BD4"/>
    <w:rsid w:val="002F126C"/>
    <w:rsid w:val="002F3977"/>
    <w:rsid w:val="003200CC"/>
    <w:rsid w:val="00326F3F"/>
    <w:rsid w:val="00332FC6"/>
    <w:rsid w:val="00333F45"/>
    <w:rsid w:val="003641B1"/>
    <w:rsid w:val="0036515F"/>
    <w:rsid w:val="00371005"/>
    <w:rsid w:val="00385BA9"/>
    <w:rsid w:val="003A27C7"/>
    <w:rsid w:val="003A671F"/>
    <w:rsid w:val="003C131D"/>
    <w:rsid w:val="003F5BE2"/>
    <w:rsid w:val="00410417"/>
    <w:rsid w:val="00413174"/>
    <w:rsid w:val="0048228F"/>
    <w:rsid w:val="00486FBE"/>
    <w:rsid w:val="00493365"/>
    <w:rsid w:val="00495913"/>
    <w:rsid w:val="004E6ABC"/>
    <w:rsid w:val="00553085"/>
    <w:rsid w:val="00557C9D"/>
    <w:rsid w:val="00602EA8"/>
    <w:rsid w:val="00605F6A"/>
    <w:rsid w:val="006220CD"/>
    <w:rsid w:val="00627A62"/>
    <w:rsid w:val="006871A9"/>
    <w:rsid w:val="006D50DE"/>
    <w:rsid w:val="006E7E4B"/>
    <w:rsid w:val="0072595F"/>
    <w:rsid w:val="00747F9C"/>
    <w:rsid w:val="00757278"/>
    <w:rsid w:val="00771E42"/>
    <w:rsid w:val="0079615D"/>
    <w:rsid w:val="00804F3E"/>
    <w:rsid w:val="008059D1"/>
    <w:rsid w:val="00820E67"/>
    <w:rsid w:val="00847A47"/>
    <w:rsid w:val="008A1A02"/>
    <w:rsid w:val="008B0CDC"/>
    <w:rsid w:val="008C7260"/>
    <w:rsid w:val="008F4065"/>
    <w:rsid w:val="00911ECD"/>
    <w:rsid w:val="009210E5"/>
    <w:rsid w:val="00965DA1"/>
    <w:rsid w:val="0096622A"/>
    <w:rsid w:val="009663DE"/>
    <w:rsid w:val="0097118C"/>
    <w:rsid w:val="00985B41"/>
    <w:rsid w:val="00996B75"/>
    <w:rsid w:val="009B726D"/>
    <w:rsid w:val="009D5D52"/>
    <w:rsid w:val="00A150CF"/>
    <w:rsid w:val="00A23004"/>
    <w:rsid w:val="00A312B9"/>
    <w:rsid w:val="00A5523F"/>
    <w:rsid w:val="00A57ACE"/>
    <w:rsid w:val="00A672B8"/>
    <w:rsid w:val="00A87FA6"/>
    <w:rsid w:val="00AA3905"/>
    <w:rsid w:val="00AC7A08"/>
    <w:rsid w:val="00AE06E2"/>
    <w:rsid w:val="00B74121"/>
    <w:rsid w:val="00B77557"/>
    <w:rsid w:val="00B8106A"/>
    <w:rsid w:val="00B924EA"/>
    <w:rsid w:val="00BC1D32"/>
    <w:rsid w:val="00C041BC"/>
    <w:rsid w:val="00C158C7"/>
    <w:rsid w:val="00C27D72"/>
    <w:rsid w:val="00C3368E"/>
    <w:rsid w:val="00C4615C"/>
    <w:rsid w:val="00C85C8F"/>
    <w:rsid w:val="00D23551"/>
    <w:rsid w:val="00D254C1"/>
    <w:rsid w:val="00D65B68"/>
    <w:rsid w:val="00D77941"/>
    <w:rsid w:val="00DB2244"/>
    <w:rsid w:val="00DC199C"/>
    <w:rsid w:val="00DC5773"/>
    <w:rsid w:val="00DD41B0"/>
    <w:rsid w:val="00DE605F"/>
    <w:rsid w:val="00DF3AC2"/>
    <w:rsid w:val="00DF4117"/>
    <w:rsid w:val="00DF63EC"/>
    <w:rsid w:val="00DF63FA"/>
    <w:rsid w:val="00E12E5E"/>
    <w:rsid w:val="00E30D9E"/>
    <w:rsid w:val="00E503ED"/>
    <w:rsid w:val="00E511D2"/>
    <w:rsid w:val="00E608A9"/>
    <w:rsid w:val="00E81846"/>
    <w:rsid w:val="00E85A47"/>
    <w:rsid w:val="00E904E1"/>
    <w:rsid w:val="00E92D73"/>
    <w:rsid w:val="00EB56F2"/>
    <w:rsid w:val="00ED1C36"/>
    <w:rsid w:val="00ED28AF"/>
    <w:rsid w:val="00F20D84"/>
    <w:rsid w:val="00F330B7"/>
    <w:rsid w:val="00F415E4"/>
    <w:rsid w:val="00F665F8"/>
    <w:rsid w:val="00F82333"/>
    <w:rsid w:val="00F844C8"/>
    <w:rsid w:val="00FA7B2E"/>
    <w:rsid w:val="00FB57F6"/>
    <w:rsid w:val="00FC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983B"/>
  <w15:chartTrackingRefBased/>
  <w15:docId w15:val="{7D3B6310-B711-4CB8-BE31-3AB890B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0CD"/>
    <w:pPr>
      <w:ind w:left="720"/>
      <w:contextualSpacing/>
    </w:pPr>
  </w:style>
  <w:style w:type="paragraph" w:styleId="Header">
    <w:name w:val="header"/>
    <w:basedOn w:val="Normal"/>
    <w:link w:val="HeaderChar"/>
    <w:uiPriority w:val="99"/>
    <w:unhideWhenUsed/>
    <w:rsid w:val="00996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B75"/>
  </w:style>
  <w:style w:type="paragraph" w:styleId="Footer">
    <w:name w:val="footer"/>
    <w:basedOn w:val="Normal"/>
    <w:link w:val="FooterChar"/>
    <w:uiPriority w:val="99"/>
    <w:unhideWhenUsed/>
    <w:rsid w:val="00996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B75"/>
  </w:style>
  <w:style w:type="paragraph" w:customStyle="1" w:styleId="Body1">
    <w:name w:val="Body 1"/>
    <w:rsid w:val="00075D0D"/>
    <w:pPr>
      <w:spacing w:after="0" w:line="240" w:lineRule="auto"/>
      <w:outlineLvl w:val="0"/>
    </w:pPr>
    <w:rPr>
      <w:rFonts w:ascii="Times New Roman" w:eastAsia="Arial Unicode MS" w:hAnsi="Times New Roman" w:cs="Times New Roman"/>
      <w:color w:val="000000"/>
      <w:sz w:val="24"/>
      <w:szCs w:val="20"/>
      <w:u w:color="000000"/>
      <w:lang w:val="en-US"/>
    </w:rPr>
  </w:style>
  <w:style w:type="paragraph" w:styleId="NoSpacing">
    <w:name w:val="No Spacing"/>
    <w:uiPriority w:val="1"/>
    <w:qFormat/>
    <w:rsid w:val="00075D0D"/>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197F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58D2A84FC406490B0BAF974A4E05F"/>
        <w:category>
          <w:name w:val="General"/>
          <w:gallery w:val="placeholder"/>
        </w:category>
        <w:types>
          <w:type w:val="bbPlcHdr"/>
        </w:types>
        <w:behaviors>
          <w:behavior w:val="content"/>
        </w:behaviors>
        <w:guid w:val="{A7E1ABAF-4764-4F93-925D-89D3028516D1}"/>
      </w:docPartPr>
      <w:docPartBody>
        <w:p w:rsidR="00055622" w:rsidRDefault="00907BFF" w:rsidP="00907BFF">
          <w:pPr>
            <w:pStyle w:val="D0C58D2A84FC406490B0BAF974A4E05F"/>
          </w:pPr>
          <w:r w:rsidRPr="003C3B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BFF"/>
    <w:rsid w:val="00055622"/>
    <w:rsid w:val="006022B4"/>
    <w:rsid w:val="00907BFF"/>
    <w:rsid w:val="00C9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BFF"/>
    <w:rPr>
      <w:color w:val="808080"/>
    </w:rPr>
  </w:style>
  <w:style w:type="paragraph" w:customStyle="1" w:styleId="D0C58D2A84FC406490B0BAF974A4E05F">
    <w:name w:val="D0C58D2A84FC406490B0BAF974A4E05F"/>
    <w:rsid w:val="00907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4920A771F05645B6D099731052183C" ma:contentTypeVersion="13" ma:contentTypeDescription="Create a new document." ma:contentTypeScope="" ma:versionID="fa323001b29a90147e582a3d4ee21632">
  <xsd:schema xmlns:xsd="http://www.w3.org/2001/XMLSchema" xmlns:xs="http://www.w3.org/2001/XMLSchema" xmlns:p="http://schemas.microsoft.com/office/2006/metadata/properties" xmlns:ns2="1b3c1f21-f120-455d-abff-4ffd5eb94047" xmlns:ns3="3824260b-ff61-4339-ba22-6403c29ca0af" targetNamespace="http://schemas.microsoft.com/office/2006/metadata/properties" ma:root="true" ma:fieldsID="31d2f1baa454f1d1f4cfb1ffb4437793" ns2:_="" ns3:_="">
    <xsd:import namespace="1b3c1f21-f120-455d-abff-4ffd5eb94047"/>
    <xsd:import namespace="3824260b-ff61-4339-ba22-6403c29ca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c1f21-f120-455d-abff-4ffd5eb94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24260b-ff61-4339-ba22-6403c29ca0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0D290-6B14-49AB-8A02-25B71F1600FA}">
  <ds:schemaRefs>
    <ds:schemaRef ds:uri="http://schemas.microsoft.com/sharepoint/v3/contenttype/forms"/>
  </ds:schemaRefs>
</ds:datastoreItem>
</file>

<file path=customXml/itemProps2.xml><?xml version="1.0" encoding="utf-8"?>
<ds:datastoreItem xmlns:ds="http://schemas.openxmlformats.org/officeDocument/2006/customXml" ds:itemID="{398995B2-463A-4D83-A92F-D9DEFF30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c1f21-f120-455d-abff-4ffd5eb94047"/>
    <ds:schemaRef ds:uri="3824260b-ff61-4339-ba22-6403c29ca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DDDB2-BCF9-4A10-A31E-5A7CFB3E4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McKenzie</dc:creator>
  <cp:keywords/>
  <dc:description/>
  <cp:lastModifiedBy>Alicia McKenzie</cp:lastModifiedBy>
  <cp:revision>13</cp:revision>
  <dcterms:created xsi:type="dcterms:W3CDTF">2022-03-05T14:20:00Z</dcterms:created>
  <dcterms:modified xsi:type="dcterms:W3CDTF">2022-03-24T14:43:00Z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0x010100AB4920A771F05645B6D099731052183C</vt:lpwstr>
  </property>
</Properties>
</file>